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A1C" w:rsidRPr="00DF4279" w:rsidRDefault="00EC1A1C" w:rsidP="00EC1A1C">
      <w:pPr>
        <w:spacing w:after="0" w:line="240" w:lineRule="auto"/>
        <w:jc w:val="center"/>
        <w:rPr>
          <w:rFonts w:ascii="Trebuchet MS" w:hAnsi="Trebuchet MS" w:cs="Times New Roman"/>
          <w:b/>
          <w:sz w:val="24"/>
          <w:szCs w:val="24"/>
          <w:lang w:val="ro-RO"/>
        </w:rPr>
      </w:pPr>
      <w:r w:rsidRPr="00DF4279">
        <w:rPr>
          <w:rFonts w:ascii="Trebuchet MS" w:hAnsi="Trebuchet MS" w:cs="Times New Roman"/>
          <w:b/>
          <w:sz w:val="24"/>
          <w:szCs w:val="24"/>
          <w:lang w:val="ro-RO"/>
        </w:rPr>
        <w:t>Contract de furnizare</w:t>
      </w:r>
    </w:p>
    <w:p w:rsidR="00EC1A1C" w:rsidRPr="00DF4279" w:rsidRDefault="00EC1A1C" w:rsidP="00EC1A1C">
      <w:pPr>
        <w:pStyle w:val="DefaultText"/>
        <w:jc w:val="center"/>
        <w:rPr>
          <w:rFonts w:ascii="Trebuchet MS" w:hAnsi="Trebuchet MS"/>
          <w:b/>
          <w:szCs w:val="24"/>
          <w:lang w:val="ro-RO"/>
        </w:rPr>
      </w:pPr>
      <w:r w:rsidRPr="00DF4279">
        <w:rPr>
          <w:rFonts w:ascii="Trebuchet MS" w:hAnsi="Trebuchet MS"/>
          <w:b/>
          <w:szCs w:val="24"/>
          <w:lang w:val="ro-RO"/>
        </w:rPr>
        <w:t>Nr. ............. din ..................</w:t>
      </w:r>
    </w:p>
    <w:p w:rsidR="00EC1A1C" w:rsidRPr="00DF4279" w:rsidRDefault="00EC1A1C" w:rsidP="00EC1A1C">
      <w:pPr>
        <w:pStyle w:val="DefaultText"/>
        <w:jc w:val="both"/>
        <w:rPr>
          <w:rFonts w:ascii="Trebuchet MS" w:hAnsi="Trebuchet MS"/>
          <w:b/>
          <w:i/>
          <w:szCs w:val="24"/>
          <w:lang w:val="ro-RO"/>
        </w:rPr>
      </w:pPr>
    </w:p>
    <w:p w:rsidR="00EC1A1C" w:rsidRPr="00DF4279" w:rsidRDefault="00EC1A1C" w:rsidP="00EC1A1C">
      <w:pPr>
        <w:pStyle w:val="DefaultText"/>
        <w:numPr>
          <w:ilvl w:val="0"/>
          <w:numId w:val="3"/>
        </w:numPr>
        <w:jc w:val="both"/>
        <w:rPr>
          <w:rFonts w:ascii="Trebuchet MS" w:hAnsi="Trebuchet MS"/>
          <w:b/>
          <w:i/>
          <w:szCs w:val="24"/>
          <w:lang w:val="ro-RO"/>
        </w:rPr>
      </w:pPr>
      <w:r w:rsidRPr="00DF4279">
        <w:rPr>
          <w:rFonts w:ascii="Trebuchet MS" w:hAnsi="Trebuchet MS"/>
          <w:b/>
          <w:i/>
          <w:szCs w:val="24"/>
          <w:lang w:val="ro-RO"/>
        </w:rPr>
        <w:t>Încheiat între:</w:t>
      </w:r>
    </w:p>
    <w:p w:rsidR="00EC1A1C" w:rsidRPr="00DF4279" w:rsidRDefault="00EC1A1C" w:rsidP="00EC1A1C">
      <w:pPr>
        <w:spacing w:after="0" w:line="240" w:lineRule="auto"/>
        <w:ind w:firstLine="360"/>
        <w:jc w:val="both"/>
        <w:rPr>
          <w:rFonts w:ascii="Trebuchet MS" w:hAnsi="Trebuchet MS" w:cs="Times New Roman"/>
          <w:sz w:val="24"/>
          <w:szCs w:val="24"/>
          <w:lang w:val="ro-RO"/>
        </w:rPr>
      </w:pPr>
      <w:r w:rsidRPr="00DF4279">
        <w:rPr>
          <w:rFonts w:ascii="Trebuchet MS" w:hAnsi="Trebuchet MS" w:cs="Times New Roman"/>
          <w:b/>
          <w:sz w:val="24"/>
          <w:szCs w:val="24"/>
          <w:lang w:val="ro-RO"/>
        </w:rPr>
        <w:t xml:space="preserve">ȘCOALA NAȚIONALĂ DE GREFIERI, </w:t>
      </w:r>
      <w:r w:rsidRPr="00DF4279">
        <w:rPr>
          <w:rFonts w:ascii="Trebuchet MS" w:hAnsi="Trebuchet MS" w:cs="Times New Roman"/>
          <w:sz w:val="24"/>
          <w:szCs w:val="24"/>
          <w:lang w:val="ro-RO"/>
        </w:rPr>
        <w:t xml:space="preserve">cu sediul în București, Bd. Regina Elisabeta nr. 53, sector 5, telefon 021.40.76.209, fax 021.315.38.17, cod fiscal 13522812, cont bancar </w:t>
      </w:r>
      <w:r w:rsidR="000D1AB2" w:rsidRPr="00DF4279">
        <w:rPr>
          <w:rFonts w:ascii="Trebuchet MS" w:eastAsia="Trebuchet MS" w:hAnsi="Trebuchet MS" w:cs="Trebuchet MS"/>
          <w:sz w:val="24"/>
          <w:szCs w:val="24"/>
        </w:rPr>
        <w:t>RO11TREZ23A655000580202X</w:t>
      </w:r>
      <w:r w:rsidRPr="00DF4279">
        <w:rPr>
          <w:rFonts w:ascii="Trebuchet MS" w:hAnsi="Trebuchet MS" w:cs="Times New Roman"/>
          <w:sz w:val="24"/>
          <w:szCs w:val="24"/>
          <w:lang w:val="ro-RO"/>
        </w:rPr>
        <w:t xml:space="preserve"> deschis la Trezoreria sector 5, reprezentată prin domnul judecător Andrei - Dorin BĂNCILĂ, în calitate de director, având calitatea de </w:t>
      </w:r>
      <w:r w:rsidRPr="00DF4279">
        <w:rPr>
          <w:rFonts w:ascii="Trebuchet MS" w:hAnsi="Trebuchet MS" w:cs="Times New Roman"/>
          <w:b/>
          <w:sz w:val="24"/>
          <w:szCs w:val="24"/>
          <w:lang w:val="ro-RO"/>
        </w:rPr>
        <w:t>achizitor</w:t>
      </w:r>
      <w:r w:rsidRPr="00DF4279">
        <w:rPr>
          <w:rFonts w:ascii="Trebuchet MS" w:hAnsi="Trebuchet MS" w:cs="Times New Roman"/>
          <w:sz w:val="24"/>
          <w:szCs w:val="24"/>
          <w:lang w:val="ro-RO"/>
        </w:rPr>
        <w:t>, pe de o parte</w:t>
      </w:r>
    </w:p>
    <w:p w:rsidR="00EC1A1C" w:rsidRPr="00DF4279" w:rsidRDefault="00EC1A1C" w:rsidP="00EC1A1C">
      <w:pPr>
        <w:pStyle w:val="DefaultText"/>
        <w:jc w:val="both"/>
        <w:rPr>
          <w:rFonts w:ascii="Trebuchet MS" w:hAnsi="Trebuchet MS"/>
          <w:b/>
          <w:szCs w:val="24"/>
          <w:lang w:val="ro-RO"/>
        </w:rPr>
      </w:pPr>
      <w:r w:rsidRPr="00DF4279">
        <w:rPr>
          <w:rFonts w:ascii="Trebuchet MS" w:hAnsi="Trebuchet MS"/>
          <w:b/>
          <w:szCs w:val="24"/>
          <w:lang w:val="ro-RO"/>
        </w:rPr>
        <w:t xml:space="preserve">şi </w:t>
      </w:r>
    </w:p>
    <w:p w:rsidR="00EC1A1C" w:rsidRPr="00DF4279" w:rsidRDefault="00EC1A1C" w:rsidP="00EC1A1C">
      <w:pPr>
        <w:spacing w:after="0" w:line="240" w:lineRule="auto"/>
        <w:ind w:firstLine="360"/>
        <w:jc w:val="both"/>
        <w:rPr>
          <w:rFonts w:ascii="Trebuchet MS" w:hAnsi="Trebuchet MS" w:cs="Times New Roman"/>
          <w:sz w:val="24"/>
          <w:szCs w:val="24"/>
          <w:lang w:val="ro-RO"/>
        </w:rPr>
      </w:pPr>
      <w:r w:rsidRPr="00DF4279">
        <w:rPr>
          <w:rFonts w:ascii="Trebuchet MS" w:hAnsi="Trebuchet MS" w:cs="Times New Roman"/>
          <w:b/>
          <w:sz w:val="24"/>
          <w:szCs w:val="24"/>
          <w:lang w:val="ro-RO"/>
        </w:rPr>
        <w:t>SOCIETATEA ..................................</w:t>
      </w:r>
      <w:r w:rsidRPr="00DF4279">
        <w:rPr>
          <w:rFonts w:ascii="Trebuchet MS" w:hAnsi="Trebuchet MS" w:cs="Times New Roman"/>
          <w:b/>
          <w:caps/>
          <w:sz w:val="24"/>
          <w:szCs w:val="24"/>
          <w:lang w:val="ro-RO"/>
        </w:rPr>
        <w:t>.........................,</w:t>
      </w:r>
      <w:r w:rsidRPr="00DF4279">
        <w:rPr>
          <w:rFonts w:ascii="Trebuchet MS" w:hAnsi="Trebuchet MS" w:cs="Times New Roman"/>
          <w:sz w:val="24"/>
          <w:szCs w:val="24"/>
          <w:lang w:val="ro-RO"/>
        </w:rPr>
        <w:t xml:space="preserve"> cu sediul in ................................... str................... nr............................, sector ......, tel./fax: ........................./...................., e-mail......................................... număr de înmatriculare ........................, cod fiscal .................. , cont nr. RO.............................., deschis la Trezoreria </w:t>
      </w:r>
      <w:r w:rsidR="0039721A" w:rsidRPr="00DF4279">
        <w:rPr>
          <w:rFonts w:ascii="Trebuchet MS" w:hAnsi="Trebuchet MS" w:cs="Times New Roman"/>
          <w:sz w:val="24"/>
          <w:szCs w:val="24"/>
          <w:lang w:val="ro-RO"/>
        </w:rPr>
        <w:t>..........................</w:t>
      </w:r>
      <w:r w:rsidRPr="00DF4279">
        <w:rPr>
          <w:rFonts w:ascii="Trebuchet MS" w:hAnsi="Trebuchet MS" w:cs="Times New Roman"/>
          <w:sz w:val="24"/>
          <w:szCs w:val="24"/>
          <w:lang w:val="ro-RO"/>
        </w:rPr>
        <w:t xml:space="preserve">........................., reprezentată prin............................................. în calitate de </w:t>
      </w:r>
      <w:r w:rsidRPr="00DF4279">
        <w:rPr>
          <w:rFonts w:ascii="Trebuchet MS" w:hAnsi="Trebuchet MS" w:cs="Times New Roman"/>
          <w:b/>
          <w:sz w:val="24"/>
          <w:szCs w:val="24"/>
          <w:lang w:val="ro-RO"/>
        </w:rPr>
        <w:t xml:space="preserve">furnizor </w:t>
      </w:r>
      <w:r w:rsidRPr="00DF4279">
        <w:rPr>
          <w:rFonts w:ascii="Trebuchet MS" w:hAnsi="Trebuchet MS" w:cs="Times New Roman"/>
          <w:sz w:val="24"/>
          <w:szCs w:val="24"/>
          <w:lang w:val="ro-RO"/>
        </w:rPr>
        <w:t xml:space="preserve"> pe de alta parte.</w:t>
      </w:r>
    </w:p>
    <w:p w:rsidR="00B35F37" w:rsidRPr="00DF4279" w:rsidRDefault="00B35F37" w:rsidP="00EC1A1C">
      <w:pPr>
        <w:spacing w:after="0" w:line="240" w:lineRule="auto"/>
        <w:ind w:firstLine="360"/>
        <w:jc w:val="both"/>
        <w:rPr>
          <w:rFonts w:ascii="Trebuchet MS" w:hAnsi="Trebuchet MS" w:cs="Times New Roman"/>
          <w:sz w:val="24"/>
          <w:szCs w:val="24"/>
          <w:lang w:val="ro-RO"/>
        </w:rPr>
      </w:pPr>
    </w:p>
    <w:p w:rsidR="00EC1A1C" w:rsidRPr="00DF4279" w:rsidRDefault="00EC1A1C" w:rsidP="00EC1A1C">
      <w:pPr>
        <w:pStyle w:val="DefaultText"/>
        <w:numPr>
          <w:ilvl w:val="0"/>
          <w:numId w:val="3"/>
        </w:numPr>
        <w:jc w:val="both"/>
        <w:rPr>
          <w:rFonts w:ascii="Trebuchet MS" w:hAnsi="Trebuchet MS"/>
          <w:b/>
          <w:i/>
          <w:szCs w:val="24"/>
          <w:lang w:val="ro-RO"/>
        </w:rPr>
      </w:pPr>
      <w:r w:rsidRPr="00DF4279">
        <w:rPr>
          <w:rFonts w:ascii="Trebuchet MS" w:hAnsi="Trebuchet MS"/>
          <w:b/>
          <w:i/>
          <w:szCs w:val="24"/>
          <w:lang w:val="ro-RO"/>
        </w:rPr>
        <w:t xml:space="preserve">Definiţii  </w:t>
      </w:r>
    </w:p>
    <w:p w:rsidR="00EC1A1C" w:rsidRPr="00DF4279" w:rsidRDefault="00EC1A1C" w:rsidP="00EC1A1C">
      <w:pPr>
        <w:pStyle w:val="DefaultText"/>
        <w:numPr>
          <w:ilvl w:val="1"/>
          <w:numId w:val="3"/>
        </w:numPr>
        <w:jc w:val="both"/>
        <w:rPr>
          <w:rFonts w:ascii="Trebuchet MS" w:hAnsi="Trebuchet MS"/>
          <w:szCs w:val="24"/>
          <w:lang w:val="ro-RO"/>
        </w:rPr>
      </w:pPr>
      <w:r w:rsidRPr="00DF4279">
        <w:rPr>
          <w:rFonts w:ascii="Trebuchet MS" w:hAnsi="Trebuchet MS"/>
          <w:szCs w:val="24"/>
          <w:lang w:val="ro-RO"/>
        </w:rPr>
        <w:t>În prezentul contract următorii termeni vor fi interpretaţi astfel:</w:t>
      </w:r>
    </w:p>
    <w:p w:rsidR="00EC1A1C" w:rsidRPr="00DF4279" w:rsidRDefault="00EC1A1C" w:rsidP="00EC1A1C">
      <w:pPr>
        <w:pStyle w:val="DefaultText"/>
        <w:numPr>
          <w:ilvl w:val="3"/>
          <w:numId w:val="1"/>
        </w:numPr>
        <w:ind w:left="0" w:firstLine="0"/>
        <w:jc w:val="both"/>
        <w:rPr>
          <w:rFonts w:ascii="Trebuchet MS" w:hAnsi="Trebuchet MS"/>
          <w:szCs w:val="24"/>
          <w:lang w:val="ro-RO"/>
        </w:rPr>
      </w:pPr>
      <w:r w:rsidRPr="00DF4279">
        <w:rPr>
          <w:rFonts w:ascii="Trebuchet MS" w:hAnsi="Trebuchet MS"/>
          <w:b/>
          <w:i/>
          <w:szCs w:val="24"/>
          <w:lang w:val="ro-RO"/>
        </w:rPr>
        <w:t xml:space="preserve"> achizitor şi  furnizor</w:t>
      </w:r>
      <w:r w:rsidRPr="00DF4279">
        <w:rPr>
          <w:rFonts w:ascii="Trebuchet MS" w:hAnsi="Trebuchet MS"/>
          <w:szCs w:val="24"/>
          <w:lang w:val="ro-RO"/>
        </w:rPr>
        <w:t xml:space="preserve">  - părtile contractante, aşa cum sunt acestea numite în prezentul contract;</w:t>
      </w:r>
    </w:p>
    <w:p w:rsidR="00EC1A1C" w:rsidRPr="00DF4279" w:rsidRDefault="00EC1A1C" w:rsidP="00EC1A1C">
      <w:pPr>
        <w:pStyle w:val="DefaultText"/>
        <w:numPr>
          <w:ilvl w:val="3"/>
          <w:numId w:val="1"/>
        </w:numPr>
        <w:ind w:left="0" w:firstLine="0"/>
        <w:jc w:val="both"/>
        <w:rPr>
          <w:rFonts w:ascii="Trebuchet MS" w:hAnsi="Trebuchet MS"/>
          <w:szCs w:val="24"/>
          <w:lang w:val="ro-RO"/>
        </w:rPr>
      </w:pPr>
      <w:r w:rsidRPr="00DF4279">
        <w:rPr>
          <w:rFonts w:ascii="Trebuchet MS" w:hAnsi="Trebuchet MS"/>
          <w:b/>
          <w:i/>
          <w:szCs w:val="24"/>
          <w:lang w:val="ro-RO"/>
        </w:rPr>
        <w:t xml:space="preserve"> contract</w:t>
      </w:r>
      <w:r w:rsidRPr="00DF4279">
        <w:rPr>
          <w:rFonts w:ascii="Trebuchet MS" w:hAnsi="Trebuchet MS"/>
          <w:b/>
          <w:szCs w:val="24"/>
          <w:lang w:val="ro-RO"/>
        </w:rPr>
        <w:t xml:space="preserve"> </w:t>
      </w:r>
      <w:r w:rsidRPr="00DF4279">
        <w:rPr>
          <w:rFonts w:ascii="Trebuchet MS" w:hAnsi="Trebuchet MS"/>
          <w:szCs w:val="24"/>
          <w:lang w:val="ro-RO"/>
        </w:rPr>
        <w:t xml:space="preserve">– reprezintă prezentul contract şi toate anexele sale. </w:t>
      </w:r>
    </w:p>
    <w:p w:rsidR="00EC1A1C" w:rsidRPr="00DF4279" w:rsidRDefault="00EC1A1C" w:rsidP="00EC1A1C">
      <w:pPr>
        <w:pStyle w:val="DefaultText"/>
        <w:jc w:val="both"/>
        <w:rPr>
          <w:rFonts w:ascii="Trebuchet MS" w:hAnsi="Trebuchet MS"/>
          <w:szCs w:val="24"/>
        </w:rPr>
      </w:pPr>
      <w:r w:rsidRPr="00DF4279">
        <w:rPr>
          <w:rFonts w:ascii="Trebuchet MS" w:hAnsi="Trebuchet MS"/>
          <w:b/>
          <w:i/>
          <w:szCs w:val="24"/>
        </w:rPr>
        <w:t>c. caz fortuit</w:t>
      </w:r>
      <w:r w:rsidRPr="00DF4279">
        <w:rPr>
          <w:rFonts w:ascii="Trebuchet MS" w:hAnsi="Trebuchet MS"/>
          <w:szCs w:val="24"/>
        </w:rPr>
        <w:t xml:space="preserve"> – eveniment care nu poate fi prevăzut și nici împiedicat de către cel care ar fi fost chemat să răspundă dacă evenimentul nu s-ar fi produs;</w:t>
      </w:r>
    </w:p>
    <w:p w:rsidR="00EC1A1C" w:rsidRPr="00DF4279" w:rsidRDefault="00EC1A1C" w:rsidP="00EC1A1C">
      <w:pPr>
        <w:pStyle w:val="DefaultText"/>
        <w:jc w:val="both"/>
        <w:rPr>
          <w:rFonts w:ascii="Trebuchet MS" w:hAnsi="Trebuchet MS"/>
          <w:szCs w:val="24"/>
        </w:rPr>
      </w:pPr>
      <w:r w:rsidRPr="00DF4279">
        <w:rPr>
          <w:rFonts w:ascii="Trebuchet MS" w:hAnsi="Trebuchet MS"/>
          <w:b/>
          <w:i/>
          <w:szCs w:val="24"/>
        </w:rPr>
        <w:t>d. forţa majoră</w:t>
      </w:r>
      <w:r w:rsidRPr="00DF4279">
        <w:rPr>
          <w:rFonts w:ascii="Trebuchet MS" w:hAnsi="Trebuchet MS"/>
          <w:i/>
          <w:szCs w:val="24"/>
        </w:rPr>
        <w:t xml:space="preserve"> </w:t>
      </w:r>
      <w:r w:rsidRPr="00DF4279">
        <w:rPr>
          <w:rFonts w:ascii="Trebuchet MS" w:hAnsi="Trebuchet MS"/>
          <w:szCs w:val="24"/>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rsidR="00EC1A1C" w:rsidRPr="00DF4279" w:rsidRDefault="00EC1A1C" w:rsidP="00EC1A1C">
      <w:pPr>
        <w:pStyle w:val="DefaultText"/>
        <w:jc w:val="both"/>
        <w:rPr>
          <w:rFonts w:ascii="Trebuchet MS" w:hAnsi="Trebuchet MS"/>
          <w:szCs w:val="24"/>
          <w:lang w:val="ro-RO"/>
        </w:rPr>
      </w:pPr>
      <w:r w:rsidRPr="00DF4279">
        <w:rPr>
          <w:rFonts w:ascii="Trebuchet MS" w:hAnsi="Trebuchet MS"/>
          <w:b/>
          <w:i/>
          <w:szCs w:val="24"/>
          <w:lang w:val="ro-RO"/>
        </w:rPr>
        <w:t xml:space="preserve">e. pachete </w:t>
      </w:r>
      <w:r w:rsidR="00825642" w:rsidRPr="00DF4279">
        <w:rPr>
          <w:rFonts w:ascii="Trebuchet MS" w:hAnsi="Trebuchet MS"/>
          <w:b/>
          <w:i/>
          <w:szCs w:val="24"/>
          <w:lang w:val="ro-RO"/>
        </w:rPr>
        <w:t xml:space="preserve">– </w:t>
      </w:r>
      <w:r w:rsidR="00825642" w:rsidRPr="00DF4279">
        <w:rPr>
          <w:rFonts w:ascii="Trebuchet MS" w:hAnsi="Trebuchet MS"/>
          <w:i/>
          <w:szCs w:val="24"/>
          <w:lang w:val="ro-RO"/>
        </w:rPr>
        <w:t>pachete</w:t>
      </w:r>
      <w:r w:rsidR="00825642" w:rsidRPr="00DF4279">
        <w:rPr>
          <w:rFonts w:ascii="Trebuchet MS" w:hAnsi="Trebuchet MS"/>
          <w:b/>
          <w:i/>
          <w:szCs w:val="24"/>
          <w:lang w:val="ro-RO"/>
        </w:rPr>
        <w:t xml:space="preserve"> </w:t>
      </w:r>
      <w:r w:rsidR="00825642" w:rsidRPr="00DF4279">
        <w:rPr>
          <w:rFonts w:ascii="Trebuchet MS" w:hAnsi="Trebuchet MS"/>
          <w:i/>
          <w:szCs w:val="24"/>
          <w:lang w:val="ro-RO"/>
        </w:rPr>
        <w:t>cu materiale de informare și publicitate</w:t>
      </w:r>
      <w:r w:rsidR="00825642" w:rsidRPr="00DF4279">
        <w:rPr>
          <w:rFonts w:ascii="Trebuchet MS" w:hAnsi="Trebuchet MS"/>
          <w:b/>
          <w:i/>
          <w:color w:val="000000"/>
          <w:szCs w:val="24"/>
          <w:lang w:val="ro-RO"/>
        </w:rPr>
        <w:t xml:space="preserve"> </w:t>
      </w:r>
      <w:r w:rsidR="00825642" w:rsidRPr="00DF4279">
        <w:rPr>
          <w:rFonts w:ascii="Trebuchet MS" w:hAnsi="Trebuchet MS"/>
          <w:szCs w:val="24"/>
          <w:lang w:val="ro-RO"/>
        </w:rPr>
        <w:t>care conțin</w:t>
      </w:r>
      <w:r w:rsidRPr="00DF4279">
        <w:rPr>
          <w:rFonts w:ascii="Trebuchet MS" w:hAnsi="Trebuchet MS"/>
          <w:szCs w:val="24"/>
          <w:lang w:val="ro-RO"/>
        </w:rPr>
        <w:t xml:space="preserve"> </w:t>
      </w:r>
      <w:r w:rsidR="00825642" w:rsidRPr="00DF4279">
        <w:rPr>
          <w:rFonts w:ascii="Trebuchet MS" w:hAnsi="Trebuchet MS"/>
          <w:szCs w:val="24"/>
          <w:lang w:val="ro-RO"/>
        </w:rPr>
        <w:t xml:space="preserve">următoarele: </w:t>
      </w:r>
      <w:r w:rsidR="0039721A" w:rsidRPr="00DF4279">
        <w:rPr>
          <w:rFonts w:ascii="Trebuchet MS" w:hAnsi="Trebuchet MS"/>
          <w:b/>
          <w:i/>
          <w:color w:val="000000"/>
          <w:szCs w:val="24"/>
          <w:lang w:val="ro-RO"/>
        </w:rPr>
        <w:t xml:space="preserve">mapă </w:t>
      </w:r>
      <w:r w:rsidR="00825642" w:rsidRPr="00DF4279">
        <w:rPr>
          <w:rFonts w:ascii="Trebuchet MS" w:hAnsi="Trebuchet MS"/>
          <w:b/>
          <w:i/>
          <w:color w:val="000000"/>
          <w:szCs w:val="24"/>
          <w:lang w:val="ro-RO"/>
        </w:rPr>
        <w:t>(</w:t>
      </w:r>
      <w:r w:rsidR="0039721A" w:rsidRPr="00DF4279">
        <w:rPr>
          <w:rFonts w:ascii="Trebuchet MS" w:hAnsi="Trebuchet MS"/>
          <w:b/>
          <w:i/>
          <w:color w:val="000000"/>
          <w:szCs w:val="24"/>
          <w:lang w:val="ro-RO"/>
        </w:rPr>
        <w:t>1 buc), pix (1 buc), stick USB (1 buc), blocnotes (1 buc)</w:t>
      </w:r>
      <w:r w:rsidRPr="00DF4279">
        <w:rPr>
          <w:rFonts w:ascii="Trebuchet MS" w:hAnsi="Trebuchet MS"/>
          <w:b/>
          <w:i/>
          <w:szCs w:val="24"/>
          <w:lang w:val="ro-RO"/>
        </w:rPr>
        <w:t>.</w:t>
      </w:r>
    </w:p>
    <w:p w:rsidR="00EC1A1C" w:rsidRPr="00DF4279" w:rsidRDefault="00EC1A1C" w:rsidP="00EC1A1C">
      <w:pPr>
        <w:pStyle w:val="DefaultText"/>
        <w:jc w:val="both"/>
        <w:rPr>
          <w:rFonts w:ascii="Trebuchet MS" w:hAnsi="Trebuchet MS"/>
          <w:szCs w:val="24"/>
          <w:lang w:val="ro-RO"/>
        </w:rPr>
      </w:pPr>
      <w:r w:rsidRPr="00DF4279">
        <w:rPr>
          <w:rFonts w:ascii="Trebuchet MS" w:hAnsi="Trebuchet MS"/>
          <w:b/>
          <w:i/>
          <w:szCs w:val="24"/>
          <w:lang w:val="ro-RO"/>
        </w:rPr>
        <w:lastRenderedPageBreak/>
        <w:t>f. preţul contractului</w:t>
      </w:r>
      <w:r w:rsidRPr="00DF4279">
        <w:rPr>
          <w:rFonts w:ascii="Trebuchet MS" w:hAnsi="Trebuchet MS"/>
          <w:b/>
          <w:szCs w:val="24"/>
          <w:lang w:val="ro-RO"/>
        </w:rPr>
        <w:t xml:space="preserve"> </w:t>
      </w:r>
      <w:r w:rsidRPr="00DF4279">
        <w:rPr>
          <w:rFonts w:ascii="Trebuchet MS" w:hAnsi="Trebuchet MS"/>
          <w:szCs w:val="24"/>
          <w:lang w:val="ro-RO"/>
        </w:rPr>
        <w:t>- preţul plătibil furnizorului de către achizitor, în baza contractului, pentru îndeplinirea integrală şi corespunzătoare a tuturor obligaţiilor asumate prin contract;</w:t>
      </w:r>
    </w:p>
    <w:p w:rsidR="00EC1A1C" w:rsidRPr="00DF4279" w:rsidRDefault="00EC1A1C" w:rsidP="00EC1A1C">
      <w:pPr>
        <w:pStyle w:val="DefaultText"/>
        <w:jc w:val="both"/>
        <w:rPr>
          <w:rFonts w:ascii="Trebuchet MS" w:hAnsi="Trebuchet MS"/>
          <w:szCs w:val="24"/>
          <w:lang w:val="ro-RO"/>
        </w:rPr>
      </w:pPr>
      <w:r w:rsidRPr="00DF4279">
        <w:rPr>
          <w:rFonts w:ascii="Trebuchet MS" w:hAnsi="Trebuchet MS"/>
          <w:b/>
          <w:i/>
          <w:szCs w:val="24"/>
          <w:lang w:val="ro-RO"/>
        </w:rPr>
        <w:t>g. produse</w:t>
      </w:r>
      <w:r w:rsidRPr="00DF4279">
        <w:rPr>
          <w:rFonts w:ascii="Trebuchet MS" w:hAnsi="Trebuchet MS"/>
          <w:szCs w:val="24"/>
          <w:lang w:val="ro-RO"/>
        </w:rPr>
        <w:t xml:space="preserve"> - bunuri cuprinse în anexa/anexele la prezentul contract şi pe care furnizorul are obligaţia de a le livra conform contractului;</w:t>
      </w:r>
    </w:p>
    <w:p w:rsidR="00EC1A1C" w:rsidRPr="00DF4279" w:rsidRDefault="00EC1A1C" w:rsidP="000D1AB2">
      <w:pPr>
        <w:autoSpaceDE w:val="0"/>
        <w:autoSpaceDN w:val="0"/>
        <w:adjustRightInd w:val="0"/>
        <w:spacing w:after="0" w:line="240" w:lineRule="auto"/>
        <w:jc w:val="both"/>
        <w:rPr>
          <w:rFonts w:ascii="Trebuchet MS" w:hAnsi="Trebuchet MS" w:cs="Times New Roman"/>
          <w:sz w:val="24"/>
          <w:szCs w:val="24"/>
          <w:lang w:val="ro-RO"/>
        </w:rPr>
      </w:pPr>
      <w:r w:rsidRPr="00DF4279">
        <w:rPr>
          <w:rFonts w:ascii="Trebuchet MS" w:hAnsi="Trebuchet MS" w:cs="Times New Roman"/>
          <w:b/>
          <w:sz w:val="24"/>
          <w:szCs w:val="24"/>
          <w:lang w:val="ro-RO"/>
        </w:rPr>
        <w:t>h.</w:t>
      </w:r>
      <w:r w:rsidRPr="00DF4279">
        <w:rPr>
          <w:rFonts w:ascii="Trebuchet MS" w:hAnsi="Trebuchet MS" w:cs="Times New Roman"/>
          <w:b/>
          <w:i/>
          <w:sz w:val="24"/>
          <w:szCs w:val="24"/>
          <w:lang w:val="ro-RO"/>
        </w:rPr>
        <w:t xml:space="preserve"> servicii</w:t>
      </w:r>
      <w:r w:rsidRPr="00DF4279">
        <w:rPr>
          <w:rFonts w:ascii="Trebuchet MS" w:hAnsi="Trebuchet MS" w:cs="Times New Roman"/>
          <w:i/>
          <w:sz w:val="24"/>
          <w:szCs w:val="24"/>
          <w:lang w:val="ro-RO"/>
        </w:rPr>
        <w:t xml:space="preserve"> -</w:t>
      </w:r>
      <w:r w:rsidRPr="00DF4279">
        <w:rPr>
          <w:rFonts w:ascii="Trebuchet MS" w:hAnsi="Trebuchet MS" w:cs="Times New Roman"/>
          <w:sz w:val="24"/>
          <w:szCs w:val="24"/>
          <w:lang w:val="ro-RO"/>
        </w:rPr>
        <w:t xml:space="preserve"> servicii aferente livrării produselor, cum ar fi transportul, asigurarea, instalarea, punerea în funcțiune, asistență tehnică în perioada de garanție si orice alte activități a căror prestare fac obiect al contractului; </w:t>
      </w:r>
    </w:p>
    <w:p w:rsidR="00EC1A1C" w:rsidRPr="00DF4279" w:rsidRDefault="00EC1A1C" w:rsidP="006B41D7">
      <w:pPr>
        <w:pStyle w:val="DefaultText1"/>
        <w:tabs>
          <w:tab w:val="left" w:pos="360"/>
        </w:tabs>
        <w:jc w:val="both"/>
        <w:rPr>
          <w:rFonts w:ascii="Trebuchet MS" w:hAnsi="Trebuchet MS"/>
          <w:szCs w:val="24"/>
          <w:lang w:val="ro-RO"/>
        </w:rPr>
      </w:pPr>
      <w:r w:rsidRPr="00DF4279">
        <w:rPr>
          <w:rFonts w:ascii="Trebuchet MS" w:hAnsi="Trebuchet MS"/>
          <w:b/>
          <w:szCs w:val="24"/>
          <w:lang w:val="ro-RO"/>
        </w:rPr>
        <w:t>i</w:t>
      </w:r>
      <w:r w:rsidRPr="00DF4279">
        <w:rPr>
          <w:rFonts w:ascii="Trebuchet MS" w:hAnsi="Trebuchet MS"/>
          <w:b/>
          <w:i/>
          <w:szCs w:val="24"/>
          <w:lang w:val="ro-RO"/>
        </w:rPr>
        <w:t>. zi</w:t>
      </w:r>
      <w:r w:rsidRPr="00DF4279">
        <w:rPr>
          <w:rFonts w:ascii="Trebuchet MS" w:hAnsi="Trebuchet MS"/>
          <w:b/>
          <w:szCs w:val="24"/>
          <w:lang w:val="ro-RO"/>
        </w:rPr>
        <w:t xml:space="preserve"> </w:t>
      </w:r>
      <w:r w:rsidRPr="00DF4279">
        <w:rPr>
          <w:rFonts w:ascii="Trebuchet MS" w:hAnsi="Trebuchet MS"/>
          <w:szCs w:val="24"/>
          <w:lang w:val="ro-RO"/>
        </w:rPr>
        <w:t xml:space="preserve">- zi calendaristică; </w:t>
      </w:r>
      <w:r w:rsidRPr="00DF4279">
        <w:rPr>
          <w:rFonts w:ascii="Trebuchet MS" w:hAnsi="Trebuchet MS"/>
          <w:b/>
          <w:i/>
          <w:szCs w:val="24"/>
          <w:lang w:val="ro-RO"/>
        </w:rPr>
        <w:t>an</w:t>
      </w:r>
      <w:r w:rsidRPr="00DF4279">
        <w:rPr>
          <w:rFonts w:ascii="Trebuchet MS" w:hAnsi="Trebuchet MS"/>
          <w:szCs w:val="24"/>
          <w:lang w:val="ro-RO"/>
        </w:rPr>
        <w:t xml:space="preserve"> - 365 de zile.</w:t>
      </w:r>
    </w:p>
    <w:p w:rsidR="006B41D7" w:rsidRPr="00DF4279" w:rsidRDefault="006B41D7" w:rsidP="006B41D7">
      <w:pPr>
        <w:pStyle w:val="DefaultText1"/>
        <w:tabs>
          <w:tab w:val="left" w:pos="360"/>
        </w:tabs>
        <w:jc w:val="both"/>
        <w:rPr>
          <w:rFonts w:ascii="Trebuchet MS" w:hAnsi="Trebuchet MS"/>
          <w:szCs w:val="24"/>
          <w:lang w:val="ro-RO"/>
        </w:rPr>
      </w:pPr>
    </w:p>
    <w:p w:rsidR="00EC1A1C" w:rsidRPr="00DF4279" w:rsidRDefault="00EC1A1C" w:rsidP="00EC1A1C">
      <w:pPr>
        <w:pStyle w:val="DefaultText"/>
        <w:ind w:firstLine="720"/>
        <w:jc w:val="both"/>
        <w:rPr>
          <w:rFonts w:ascii="Trebuchet MS" w:hAnsi="Trebuchet MS"/>
          <w:b/>
          <w:szCs w:val="24"/>
          <w:lang w:val="ro-RO"/>
        </w:rPr>
      </w:pPr>
      <w:r w:rsidRPr="00DF4279">
        <w:rPr>
          <w:rFonts w:ascii="Trebuchet MS" w:hAnsi="Trebuchet MS"/>
          <w:b/>
          <w:szCs w:val="24"/>
          <w:lang w:val="ro-RO"/>
        </w:rPr>
        <w:t xml:space="preserve">3. </w:t>
      </w:r>
      <w:r w:rsidRPr="00DF4279">
        <w:rPr>
          <w:rFonts w:ascii="Trebuchet MS" w:hAnsi="Trebuchet MS"/>
          <w:b/>
          <w:i/>
          <w:szCs w:val="24"/>
          <w:lang w:val="ro-RO"/>
        </w:rPr>
        <w:t>Interpretare</w:t>
      </w:r>
    </w:p>
    <w:p w:rsidR="00EC1A1C" w:rsidRPr="00DF4279" w:rsidRDefault="00EC1A1C" w:rsidP="00EC1A1C">
      <w:pPr>
        <w:pStyle w:val="DefaultText"/>
        <w:jc w:val="both"/>
        <w:rPr>
          <w:rFonts w:ascii="Trebuchet MS" w:hAnsi="Trebuchet MS"/>
          <w:szCs w:val="24"/>
          <w:lang w:val="ro-RO"/>
        </w:rPr>
      </w:pPr>
      <w:r w:rsidRPr="00DF4279">
        <w:rPr>
          <w:rFonts w:ascii="Trebuchet MS" w:hAnsi="Trebuchet MS"/>
          <w:b/>
          <w:szCs w:val="24"/>
          <w:lang w:val="ro-RO"/>
        </w:rPr>
        <w:t xml:space="preserve">3.1. </w:t>
      </w:r>
      <w:r w:rsidRPr="00DF4279">
        <w:rPr>
          <w:rFonts w:ascii="Trebuchet MS" w:hAnsi="Trebuchet MS"/>
          <w:szCs w:val="24"/>
          <w:lang w:val="ro-RO"/>
        </w:rPr>
        <w:t>În prezentul contract, cu excepţia unei prevederi contrare, cuvintele la forma singular vor include forma de plural şi vice versa, acolo unde acest lucru este permis de context.</w:t>
      </w:r>
    </w:p>
    <w:p w:rsidR="00EC1A1C" w:rsidRPr="00DF4279" w:rsidRDefault="00EC1A1C" w:rsidP="00EC1A1C">
      <w:pPr>
        <w:pStyle w:val="DefaultText"/>
        <w:jc w:val="both"/>
        <w:rPr>
          <w:rFonts w:ascii="Trebuchet MS" w:hAnsi="Trebuchet MS"/>
          <w:szCs w:val="24"/>
          <w:lang w:val="ro-RO"/>
        </w:rPr>
      </w:pPr>
      <w:r w:rsidRPr="00DF4279">
        <w:rPr>
          <w:rFonts w:ascii="Trebuchet MS" w:hAnsi="Trebuchet MS"/>
          <w:b/>
          <w:szCs w:val="24"/>
          <w:lang w:val="ro-RO"/>
        </w:rPr>
        <w:t xml:space="preserve">3.2. </w:t>
      </w:r>
      <w:r w:rsidRPr="00DF4279">
        <w:rPr>
          <w:rFonts w:ascii="Trebuchet MS" w:hAnsi="Trebuchet MS"/>
          <w:szCs w:val="24"/>
          <w:lang w:val="ro-RO"/>
        </w:rPr>
        <w:t>Termenul “zi” sau “zile” sau orice referire la zile reprezintă zile calendaristice dacă nu se specifică in mod diferit.</w:t>
      </w:r>
    </w:p>
    <w:p w:rsidR="006B41D7" w:rsidRPr="00DF4279" w:rsidRDefault="006B41D7" w:rsidP="00EC1A1C">
      <w:pPr>
        <w:pStyle w:val="DefaultText"/>
        <w:jc w:val="both"/>
        <w:rPr>
          <w:rFonts w:ascii="Trebuchet MS" w:hAnsi="Trebuchet MS"/>
          <w:szCs w:val="24"/>
          <w:lang w:val="ro-RO"/>
        </w:rPr>
      </w:pPr>
    </w:p>
    <w:p w:rsidR="00EC1A1C" w:rsidRPr="00DF4279" w:rsidRDefault="00EC1A1C" w:rsidP="00EC1A1C">
      <w:pPr>
        <w:pStyle w:val="DefaultText"/>
        <w:ind w:firstLine="720"/>
        <w:jc w:val="both"/>
        <w:rPr>
          <w:rFonts w:ascii="Trebuchet MS" w:hAnsi="Trebuchet MS"/>
          <w:i/>
          <w:szCs w:val="24"/>
          <w:lang w:val="ro-RO"/>
        </w:rPr>
      </w:pPr>
      <w:r w:rsidRPr="00DF4279">
        <w:rPr>
          <w:rFonts w:ascii="Trebuchet MS" w:hAnsi="Trebuchet MS"/>
          <w:b/>
          <w:szCs w:val="24"/>
          <w:lang w:val="ro-RO"/>
        </w:rPr>
        <w:t>4.</w:t>
      </w:r>
      <w:r w:rsidRPr="00DF4279">
        <w:rPr>
          <w:rFonts w:ascii="Trebuchet MS" w:hAnsi="Trebuchet MS"/>
          <w:b/>
          <w:i/>
          <w:szCs w:val="24"/>
          <w:lang w:val="ro-RO"/>
        </w:rPr>
        <w:t xml:space="preserve"> Obiectul contractului  </w:t>
      </w:r>
    </w:p>
    <w:p w:rsidR="00EC1A1C" w:rsidRPr="00DF4279" w:rsidRDefault="00EC1A1C" w:rsidP="00EC1A1C">
      <w:pPr>
        <w:pStyle w:val="DefaultText"/>
        <w:jc w:val="both"/>
        <w:rPr>
          <w:rFonts w:ascii="Trebuchet MS" w:hAnsi="Trebuchet MS"/>
          <w:b/>
          <w:i/>
          <w:szCs w:val="24"/>
          <w:lang w:val="ro-RO"/>
        </w:rPr>
      </w:pPr>
      <w:r w:rsidRPr="00DF4279">
        <w:rPr>
          <w:rFonts w:ascii="Trebuchet MS" w:hAnsi="Trebuchet MS"/>
          <w:b/>
          <w:szCs w:val="24"/>
          <w:lang w:val="ro-RO"/>
        </w:rPr>
        <w:t>4.1.</w:t>
      </w:r>
      <w:r w:rsidRPr="00DF4279">
        <w:rPr>
          <w:rFonts w:ascii="Trebuchet MS" w:hAnsi="Trebuchet MS"/>
          <w:szCs w:val="24"/>
          <w:lang w:val="ro-RO"/>
        </w:rPr>
        <w:t xml:space="preserve"> Obiectul prezentului contract îl consituie </w:t>
      </w:r>
      <w:r w:rsidRPr="00DF4279">
        <w:rPr>
          <w:rFonts w:ascii="Trebuchet MS" w:hAnsi="Trebuchet MS"/>
          <w:b/>
          <w:i/>
          <w:szCs w:val="24"/>
          <w:lang w:val="ro-RO"/>
        </w:rPr>
        <w:t xml:space="preserve">achiziționarea și furnizarea </w:t>
      </w:r>
      <w:r w:rsidRPr="00DF4279">
        <w:rPr>
          <w:rFonts w:ascii="Trebuchet MS" w:hAnsi="Trebuchet MS"/>
          <w:color w:val="000000"/>
          <w:szCs w:val="24"/>
          <w:lang w:val="ro-RO"/>
        </w:rPr>
        <w:t xml:space="preserve">unui număr de maximum </w:t>
      </w:r>
      <w:r w:rsidR="00C96C19" w:rsidRPr="00DF4279">
        <w:rPr>
          <w:rFonts w:ascii="Trebuchet MS" w:hAnsi="Trebuchet MS"/>
          <w:b/>
          <w:i/>
          <w:color w:val="000000"/>
          <w:szCs w:val="24"/>
          <w:lang w:val="ro-RO"/>
        </w:rPr>
        <w:t>3710</w:t>
      </w:r>
      <w:r w:rsidRPr="00DF4279">
        <w:rPr>
          <w:rFonts w:ascii="Trebuchet MS" w:hAnsi="Trebuchet MS"/>
          <w:b/>
          <w:i/>
          <w:color w:val="000000"/>
          <w:szCs w:val="24"/>
          <w:lang w:val="ro-RO"/>
        </w:rPr>
        <w:t xml:space="preserve"> pachete</w:t>
      </w:r>
      <w:r w:rsidR="000D1AB2" w:rsidRPr="00DF4279">
        <w:rPr>
          <w:rFonts w:ascii="Trebuchet MS" w:hAnsi="Trebuchet MS"/>
          <w:b/>
          <w:i/>
          <w:color w:val="000000"/>
          <w:szCs w:val="24"/>
          <w:lang w:val="ro-RO"/>
        </w:rPr>
        <w:t xml:space="preserve"> </w:t>
      </w:r>
      <w:r w:rsidR="000D1AB2" w:rsidRPr="00DF4279">
        <w:rPr>
          <w:rFonts w:ascii="Trebuchet MS" w:eastAsia="Trebuchet MS" w:hAnsi="Trebuchet MS" w:cs="Trebuchet MS"/>
          <w:b/>
          <w:i/>
          <w:szCs w:val="24"/>
        </w:rPr>
        <w:t xml:space="preserve">în cadrul proiectului “FEPEAJU-Formare eficientă pentru practici etice, administrative si judiciare unitare”, </w:t>
      </w:r>
      <w:r w:rsidR="000D1AB2" w:rsidRPr="00DF4279">
        <w:rPr>
          <w:rFonts w:ascii="Trebuchet MS" w:eastAsia="Trebuchet MS" w:hAnsi="Trebuchet MS" w:cs="Trebuchet MS"/>
          <w:szCs w:val="24"/>
        </w:rPr>
        <w:t>finanțat de Fondul Social European prin Programul Operațional Capacitate Administrativă 2014 - 2020</w:t>
      </w:r>
      <w:r w:rsidRPr="00DF4279">
        <w:rPr>
          <w:rFonts w:ascii="Trebuchet MS" w:hAnsi="Trebuchet MS"/>
          <w:b/>
          <w:i/>
          <w:szCs w:val="24"/>
          <w:lang w:val="ro-RO"/>
        </w:rPr>
        <w:t>.</w:t>
      </w:r>
    </w:p>
    <w:p w:rsidR="00EC1A1C" w:rsidRPr="00DF4279" w:rsidRDefault="00EC1A1C" w:rsidP="00EC1A1C">
      <w:pPr>
        <w:pStyle w:val="DefaultText"/>
        <w:jc w:val="both"/>
        <w:rPr>
          <w:rFonts w:ascii="Trebuchet MS" w:hAnsi="Trebuchet MS"/>
          <w:color w:val="000000"/>
          <w:szCs w:val="24"/>
          <w:lang w:val="ro-RO"/>
        </w:rPr>
      </w:pPr>
      <w:r w:rsidRPr="00DF4279">
        <w:rPr>
          <w:rFonts w:ascii="Trebuchet MS" w:hAnsi="Trebuchet MS"/>
          <w:b/>
          <w:color w:val="000000"/>
          <w:szCs w:val="24"/>
          <w:lang w:val="ro-RO"/>
        </w:rPr>
        <w:t>4.2.</w:t>
      </w:r>
      <w:r w:rsidRPr="00DF4279">
        <w:rPr>
          <w:rFonts w:ascii="Trebuchet MS" w:hAnsi="Trebuchet MS"/>
          <w:color w:val="000000"/>
          <w:szCs w:val="24"/>
          <w:lang w:val="ro-RO"/>
        </w:rPr>
        <w:t xml:space="preserve"> Furnizorul se obligă să livreze </w:t>
      </w:r>
      <w:r w:rsidRPr="00DF4279">
        <w:rPr>
          <w:rFonts w:ascii="Trebuchet MS" w:hAnsi="Trebuchet MS"/>
          <w:b/>
          <w:i/>
          <w:color w:val="000000"/>
          <w:szCs w:val="24"/>
          <w:lang w:val="ro-RO"/>
        </w:rPr>
        <w:t>pachetele</w:t>
      </w:r>
      <w:r w:rsidRPr="00DF4279">
        <w:rPr>
          <w:rFonts w:ascii="Trebuchet MS" w:hAnsi="Trebuchet MS"/>
          <w:color w:val="000000"/>
          <w:szCs w:val="24"/>
          <w:lang w:val="ro-RO"/>
        </w:rPr>
        <w:t xml:space="preserve"> conform </w:t>
      </w:r>
      <w:r w:rsidR="00B2486F" w:rsidRPr="00DF4279">
        <w:rPr>
          <w:rFonts w:ascii="Trebuchet MS" w:hAnsi="Trebuchet MS"/>
          <w:szCs w:val="24"/>
          <w:lang w:val="ro-RO"/>
        </w:rPr>
        <w:t>Cerințelor minime și obligatorii</w:t>
      </w:r>
      <w:r w:rsidR="00B2486F" w:rsidRPr="00DF4279">
        <w:rPr>
          <w:rFonts w:ascii="Trebuchet MS" w:hAnsi="Trebuchet MS"/>
          <w:color w:val="000000"/>
          <w:szCs w:val="24"/>
          <w:lang w:val="ro-RO"/>
        </w:rPr>
        <w:t xml:space="preserve"> </w:t>
      </w:r>
      <w:r w:rsidRPr="00DF4279">
        <w:rPr>
          <w:rFonts w:ascii="Trebuchet MS" w:hAnsi="Trebuchet MS"/>
          <w:color w:val="000000"/>
          <w:szCs w:val="24"/>
          <w:lang w:val="ro-RO"/>
        </w:rPr>
        <w:t xml:space="preserve">prevăzute în </w:t>
      </w:r>
      <w:r w:rsidR="00B2486F" w:rsidRPr="00DF4279">
        <w:rPr>
          <w:rFonts w:ascii="Trebuchet MS" w:hAnsi="Trebuchet MS"/>
          <w:szCs w:val="24"/>
          <w:lang w:val="ro-RO"/>
        </w:rPr>
        <w:t>Anexa nr. 1, conform specificațiilor tehnice din Propunerea tehnică</w:t>
      </w:r>
      <w:r w:rsidR="00B2486F" w:rsidRPr="00DF4279">
        <w:rPr>
          <w:rFonts w:ascii="Trebuchet MS" w:hAnsi="Trebuchet MS"/>
          <w:color w:val="000000"/>
          <w:szCs w:val="24"/>
          <w:lang w:val="ro-RO"/>
        </w:rPr>
        <w:t xml:space="preserve"> (Anexa nr. 3)</w:t>
      </w:r>
      <w:r w:rsidR="00104BD4" w:rsidRPr="00DF4279">
        <w:rPr>
          <w:rFonts w:ascii="Trebuchet MS" w:hAnsi="Trebuchet MS"/>
          <w:color w:val="000000"/>
          <w:szCs w:val="24"/>
          <w:lang w:val="ro-RO"/>
        </w:rPr>
        <w:t>,</w:t>
      </w:r>
      <w:r w:rsidR="00B2486F" w:rsidRPr="00DF4279">
        <w:rPr>
          <w:rFonts w:ascii="Trebuchet MS" w:hAnsi="Trebuchet MS"/>
          <w:color w:val="000000"/>
          <w:szCs w:val="24"/>
          <w:lang w:val="ro-RO"/>
        </w:rPr>
        <w:t xml:space="preserve"> precum și respectând </w:t>
      </w:r>
      <w:r w:rsidR="008D6A53" w:rsidRPr="00DF4279">
        <w:rPr>
          <w:rFonts w:ascii="Trebuchet MS" w:hAnsi="Trebuchet MS"/>
          <w:color w:val="000000"/>
          <w:szCs w:val="24"/>
          <w:lang w:val="ro-RO"/>
        </w:rPr>
        <w:t>modele</w:t>
      </w:r>
      <w:r w:rsidR="00B2486F" w:rsidRPr="00DF4279">
        <w:rPr>
          <w:rFonts w:ascii="Trebuchet MS" w:hAnsi="Trebuchet MS"/>
          <w:color w:val="000000"/>
          <w:szCs w:val="24"/>
          <w:lang w:val="ro-RO"/>
        </w:rPr>
        <w:t>le</w:t>
      </w:r>
      <w:r w:rsidR="008D6A53" w:rsidRPr="00DF4279">
        <w:rPr>
          <w:rFonts w:ascii="Trebuchet MS" w:hAnsi="Trebuchet MS"/>
          <w:color w:val="000000"/>
          <w:szCs w:val="24"/>
          <w:lang w:val="ro-RO"/>
        </w:rPr>
        <w:t xml:space="preserve"> machetă pentru</w:t>
      </w:r>
      <w:r w:rsidR="00C96C19" w:rsidRPr="00DF4279">
        <w:rPr>
          <w:rFonts w:ascii="Trebuchet MS" w:hAnsi="Trebuchet MS"/>
          <w:color w:val="000000"/>
          <w:szCs w:val="24"/>
          <w:lang w:val="ro-RO"/>
        </w:rPr>
        <w:t xml:space="preserve"> mape și</w:t>
      </w:r>
      <w:r w:rsidR="008D6A53" w:rsidRPr="00DF4279">
        <w:rPr>
          <w:rFonts w:ascii="Trebuchet MS" w:hAnsi="Trebuchet MS"/>
          <w:color w:val="000000"/>
          <w:szCs w:val="24"/>
          <w:lang w:val="ro-RO"/>
        </w:rPr>
        <w:t xml:space="preserve"> </w:t>
      </w:r>
      <w:r w:rsidRPr="00DF4279">
        <w:rPr>
          <w:rFonts w:ascii="Trebuchet MS" w:hAnsi="Trebuchet MS"/>
          <w:color w:val="000000"/>
          <w:szCs w:val="24"/>
          <w:lang w:val="ro-RO"/>
        </w:rPr>
        <w:t>blocnotes</w:t>
      </w:r>
      <w:r w:rsidR="00C96C19" w:rsidRPr="00DF4279">
        <w:rPr>
          <w:rFonts w:ascii="Trebuchet MS" w:hAnsi="Trebuchet MS"/>
          <w:color w:val="000000"/>
          <w:szCs w:val="24"/>
          <w:lang w:val="ro-RO"/>
        </w:rPr>
        <w:t xml:space="preserve">. </w:t>
      </w:r>
    </w:p>
    <w:p w:rsidR="00861DCA" w:rsidRPr="00DF4279" w:rsidRDefault="00861DCA" w:rsidP="00861DCA">
      <w:pPr>
        <w:pStyle w:val="DefaultText"/>
        <w:jc w:val="both"/>
        <w:rPr>
          <w:rFonts w:ascii="Trebuchet MS" w:hAnsi="Trebuchet MS"/>
          <w:szCs w:val="24"/>
          <w:lang w:val="ro-RO"/>
        </w:rPr>
      </w:pPr>
      <w:r w:rsidRPr="00DF4279">
        <w:rPr>
          <w:rFonts w:ascii="Trebuchet MS" w:hAnsi="Trebuchet MS"/>
          <w:b/>
          <w:szCs w:val="24"/>
          <w:lang w:val="ro-RO"/>
        </w:rPr>
        <w:t>4.3.</w:t>
      </w:r>
      <w:r w:rsidRPr="00DF4279">
        <w:rPr>
          <w:rFonts w:ascii="Trebuchet MS" w:hAnsi="Trebuchet MS"/>
          <w:szCs w:val="24"/>
          <w:lang w:val="ro-RO"/>
        </w:rPr>
        <w:t xml:space="preserve">  </w:t>
      </w:r>
      <w:r w:rsidRPr="00DF4279">
        <w:rPr>
          <w:rFonts w:ascii="Trebuchet MS" w:hAnsi="Trebuchet MS"/>
          <w:b/>
          <w:i/>
          <w:szCs w:val="24"/>
          <w:lang w:val="ro-RO"/>
        </w:rPr>
        <w:t>Pachetele</w:t>
      </w:r>
      <w:r w:rsidRPr="00DF4279">
        <w:rPr>
          <w:rFonts w:ascii="Trebuchet MS" w:hAnsi="Trebuchet MS"/>
          <w:szCs w:val="24"/>
          <w:lang w:val="ro-RO"/>
        </w:rPr>
        <w:t xml:space="preserve"> vor fi livrate </w:t>
      </w:r>
      <w:r w:rsidR="00C96C19" w:rsidRPr="00DF4279">
        <w:rPr>
          <w:rFonts w:ascii="Trebuchet MS" w:hAnsi="Trebuchet MS"/>
          <w:szCs w:val="24"/>
          <w:lang w:val="ro-RO"/>
        </w:rPr>
        <w:t>eșalonat</w:t>
      </w:r>
      <w:r w:rsidR="00271F1C" w:rsidRPr="00DF4279">
        <w:rPr>
          <w:rFonts w:ascii="Trebuchet MS" w:hAnsi="Trebuchet MS"/>
          <w:szCs w:val="24"/>
          <w:lang w:val="ro-RO"/>
        </w:rPr>
        <w:t xml:space="preserve"> </w:t>
      </w:r>
      <w:r w:rsidRPr="00DF4279">
        <w:rPr>
          <w:rFonts w:ascii="Trebuchet MS" w:hAnsi="Trebuchet MS"/>
          <w:szCs w:val="24"/>
          <w:lang w:val="ro-RO"/>
        </w:rPr>
        <w:t xml:space="preserve">la cererea achizitorului, </w:t>
      </w:r>
      <w:r w:rsidR="00271F1C" w:rsidRPr="00DF4279">
        <w:rPr>
          <w:rFonts w:ascii="Trebuchet MS" w:hAnsi="Trebuchet MS"/>
          <w:szCs w:val="24"/>
          <w:lang w:val="ro-RO"/>
        </w:rPr>
        <w:t>în trei tranșe,</w:t>
      </w:r>
      <w:r w:rsidR="00B2486F" w:rsidRPr="00DF4279">
        <w:rPr>
          <w:rFonts w:ascii="Trebuchet MS" w:hAnsi="Trebuchet MS"/>
          <w:szCs w:val="24"/>
          <w:lang w:val="ro-RO"/>
        </w:rPr>
        <w:t xml:space="preserve"> </w:t>
      </w:r>
      <w:r w:rsidRPr="00DF4279">
        <w:rPr>
          <w:rFonts w:ascii="Trebuchet MS" w:hAnsi="Trebuchet MS"/>
          <w:szCs w:val="24"/>
          <w:lang w:val="ro-RO"/>
        </w:rPr>
        <w:t>potrivit art. 6.</w:t>
      </w:r>
    </w:p>
    <w:p w:rsidR="00B2486F" w:rsidRPr="00DF4279" w:rsidRDefault="00B2486F" w:rsidP="00861DCA">
      <w:pPr>
        <w:pStyle w:val="DefaultText"/>
        <w:jc w:val="both"/>
        <w:rPr>
          <w:rFonts w:ascii="Trebuchet MS" w:hAnsi="Trebuchet MS"/>
          <w:strike/>
          <w:szCs w:val="24"/>
          <w:lang w:val="ro-RO"/>
        </w:rPr>
      </w:pPr>
      <w:r w:rsidRPr="00DF4279">
        <w:rPr>
          <w:rFonts w:ascii="Trebuchet MS" w:hAnsi="Trebuchet MS"/>
          <w:szCs w:val="24"/>
          <w:lang w:val="ro-RO"/>
        </w:rPr>
        <w:t xml:space="preserve">4.4. </w:t>
      </w:r>
      <w:r w:rsidRPr="00DF4279">
        <w:rPr>
          <w:rFonts w:ascii="Trebuchet MS" w:eastAsia="Trebuchet MS" w:hAnsi="Trebuchet MS" w:cs="Trebuchet MS"/>
          <w:szCs w:val="24"/>
        </w:rPr>
        <w:t>În cazul stării de urgenţă sau stării de alertă declarate conform dispoziţiilor legale, în cazul intervenirii unei situaţii pandemice recunoscute la nivel statal ori în cazul intervenirii unor modificări privind nevoia de formare a grupului ţintă, Autoritatea Contractantă are dreptul de a renunţa unilateral la furnizarea anumitor produse care fac obiectul contractului, cu reducerea proporţională a valorii contractului aferentă produselor nelivrate.</w:t>
      </w:r>
    </w:p>
    <w:p w:rsidR="00EC1A1C" w:rsidRPr="00DF4279" w:rsidRDefault="00EC1A1C" w:rsidP="00EC1A1C">
      <w:pPr>
        <w:pStyle w:val="DefaultText"/>
        <w:jc w:val="both"/>
        <w:rPr>
          <w:rFonts w:ascii="Trebuchet MS" w:hAnsi="Trebuchet MS"/>
          <w:b/>
          <w:szCs w:val="24"/>
          <w:lang w:val="ro-RO"/>
        </w:rPr>
      </w:pPr>
    </w:p>
    <w:p w:rsidR="00CA4F4A" w:rsidRPr="00DF4279" w:rsidRDefault="00CA4F4A" w:rsidP="00EC1A1C">
      <w:pPr>
        <w:pStyle w:val="DefaultText"/>
        <w:jc w:val="both"/>
        <w:rPr>
          <w:rFonts w:ascii="Trebuchet MS" w:hAnsi="Trebuchet MS"/>
          <w:b/>
          <w:szCs w:val="24"/>
          <w:lang w:val="ro-RO"/>
        </w:rPr>
      </w:pPr>
    </w:p>
    <w:p w:rsidR="00CA4F4A" w:rsidRPr="00DF4279" w:rsidRDefault="00CA4F4A" w:rsidP="00EC1A1C">
      <w:pPr>
        <w:pStyle w:val="DefaultText"/>
        <w:jc w:val="both"/>
        <w:rPr>
          <w:rFonts w:ascii="Trebuchet MS" w:hAnsi="Trebuchet MS"/>
          <w:b/>
          <w:szCs w:val="24"/>
          <w:lang w:val="ro-RO"/>
        </w:rPr>
      </w:pPr>
    </w:p>
    <w:p w:rsidR="00EC1A1C" w:rsidRPr="00DF4279" w:rsidRDefault="00EC1A1C" w:rsidP="00EC1A1C">
      <w:pPr>
        <w:pStyle w:val="DefaultText"/>
        <w:ind w:firstLine="720"/>
        <w:jc w:val="both"/>
        <w:rPr>
          <w:rFonts w:ascii="Trebuchet MS" w:hAnsi="Trebuchet MS"/>
          <w:b/>
          <w:i/>
          <w:szCs w:val="24"/>
          <w:lang w:val="ro-RO"/>
        </w:rPr>
      </w:pPr>
      <w:r w:rsidRPr="00DF4279">
        <w:rPr>
          <w:rFonts w:ascii="Trebuchet MS" w:hAnsi="Trebuchet MS"/>
          <w:b/>
          <w:szCs w:val="24"/>
          <w:lang w:val="ro-RO"/>
        </w:rPr>
        <w:lastRenderedPageBreak/>
        <w:t xml:space="preserve">5. </w:t>
      </w:r>
      <w:r w:rsidRPr="00DF4279">
        <w:rPr>
          <w:rFonts w:ascii="Trebuchet MS" w:hAnsi="Trebuchet MS"/>
          <w:b/>
          <w:i/>
          <w:szCs w:val="24"/>
          <w:lang w:val="ro-RO"/>
        </w:rPr>
        <w:t>Prețul contractului</w:t>
      </w:r>
    </w:p>
    <w:p w:rsidR="00EC1A1C" w:rsidRPr="00DF4279" w:rsidRDefault="00EC1A1C" w:rsidP="00EC1A1C">
      <w:pPr>
        <w:tabs>
          <w:tab w:val="left" w:pos="450"/>
        </w:tabs>
        <w:spacing w:after="0" w:line="240" w:lineRule="auto"/>
        <w:jc w:val="both"/>
        <w:rPr>
          <w:rFonts w:ascii="Trebuchet MS" w:hAnsi="Trebuchet MS" w:cs="Times New Roman"/>
          <w:b/>
          <w:color w:val="000000"/>
          <w:sz w:val="24"/>
          <w:szCs w:val="24"/>
          <w:lang w:val="ro-RO"/>
        </w:rPr>
      </w:pPr>
      <w:r w:rsidRPr="00DF4279">
        <w:rPr>
          <w:rFonts w:ascii="Trebuchet MS" w:hAnsi="Trebuchet MS" w:cs="Times New Roman"/>
          <w:b/>
          <w:color w:val="000000"/>
          <w:sz w:val="24"/>
          <w:szCs w:val="24"/>
          <w:lang w:val="ro-RO"/>
        </w:rPr>
        <w:t xml:space="preserve">5.1. </w:t>
      </w:r>
      <w:r w:rsidRPr="00DF4279">
        <w:rPr>
          <w:rFonts w:ascii="Trebuchet MS" w:hAnsi="Trebuchet MS" w:cs="Times New Roman"/>
          <w:color w:val="000000"/>
          <w:sz w:val="24"/>
          <w:szCs w:val="24"/>
          <w:lang w:val="ro-RO"/>
        </w:rPr>
        <w:t xml:space="preserve">Preţul </w:t>
      </w:r>
      <w:r w:rsidR="00BE69DC" w:rsidRPr="00DF4279">
        <w:rPr>
          <w:rFonts w:ascii="Trebuchet MS" w:hAnsi="Trebuchet MS" w:cs="Times New Roman"/>
          <w:color w:val="000000"/>
          <w:sz w:val="24"/>
          <w:szCs w:val="24"/>
          <w:lang w:val="ro-RO"/>
        </w:rPr>
        <w:t xml:space="preserve">total al </w:t>
      </w:r>
      <w:r w:rsidRPr="00DF4279">
        <w:rPr>
          <w:rFonts w:ascii="Trebuchet MS" w:hAnsi="Trebuchet MS" w:cs="Times New Roman"/>
          <w:color w:val="000000"/>
          <w:sz w:val="24"/>
          <w:szCs w:val="24"/>
          <w:lang w:val="ro-RO"/>
        </w:rPr>
        <w:t xml:space="preserve">contractului este de </w:t>
      </w:r>
      <w:r w:rsidRPr="00DF4279">
        <w:rPr>
          <w:rFonts w:ascii="Trebuchet MS" w:hAnsi="Trebuchet MS" w:cs="Times New Roman"/>
          <w:b/>
          <w:color w:val="000000"/>
          <w:sz w:val="24"/>
          <w:szCs w:val="24"/>
          <w:lang w:val="ro-RO"/>
        </w:rPr>
        <w:t>......................................</w:t>
      </w:r>
      <w:r w:rsidRPr="00DF4279">
        <w:rPr>
          <w:rFonts w:ascii="Trebuchet MS" w:hAnsi="Trebuchet MS" w:cs="Times New Roman"/>
          <w:color w:val="000000"/>
          <w:sz w:val="24"/>
          <w:szCs w:val="24"/>
          <w:lang w:val="ro-RO"/>
        </w:rPr>
        <w:t xml:space="preserve"> lei fără TVA, respectiv </w:t>
      </w:r>
      <w:r w:rsidRPr="00DF4279">
        <w:rPr>
          <w:rFonts w:ascii="Trebuchet MS" w:hAnsi="Trebuchet MS" w:cs="Times New Roman"/>
          <w:b/>
          <w:color w:val="000000"/>
          <w:sz w:val="24"/>
          <w:szCs w:val="24"/>
          <w:lang w:val="ro-RO"/>
        </w:rPr>
        <w:t>....................................</w:t>
      </w:r>
      <w:r w:rsidR="00FA736F" w:rsidRPr="00DF4279">
        <w:rPr>
          <w:rFonts w:ascii="Trebuchet MS" w:hAnsi="Trebuchet MS" w:cs="Times New Roman"/>
          <w:color w:val="000000"/>
          <w:sz w:val="24"/>
          <w:szCs w:val="24"/>
          <w:lang w:val="ro-RO"/>
        </w:rPr>
        <w:t xml:space="preserve"> lei cu TVA și</w:t>
      </w:r>
      <w:r w:rsidR="006958DD" w:rsidRPr="00DF4279">
        <w:rPr>
          <w:rFonts w:ascii="Trebuchet MS" w:hAnsi="Trebuchet MS" w:cs="Times New Roman"/>
          <w:color w:val="000000"/>
          <w:sz w:val="24"/>
          <w:szCs w:val="24"/>
          <w:lang w:val="ro-RO"/>
        </w:rPr>
        <w:t xml:space="preserve"> </w:t>
      </w:r>
      <w:r w:rsidR="006958DD" w:rsidRPr="00DF4279">
        <w:rPr>
          <w:rFonts w:ascii="Trebuchet MS" w:hAnsi="Trebuchet MS" w:cs="Times New Roman"/>
          <w:sz w:val="24"/>
          <w:szCs w:val="24"/>
          <w:lang w:val="ro-RO"/>
        </w:rPr>
        <w:t>prețul unitar</w:t>
      </w:r>
      <w:r w:rsidR="00FA736F" w:rsidRPr="00DF4279">
        <w:rPr>
          <w:rFonts w:ascii="Trebuchet MS" w:hAnsi="Trebuchet MS" w:cs="Times New Roman"/>
          <w:sz w:val="24"/>
          <w:szCs w:val="24"/>
          <w:lang w:val="ro-RO"/>
        </w:rPr>
        <w:t xml:space="preserve">/pachet este de </w:t>
      </w:r>
      <w:r w:rsidR="00FA736F" w:rsidRPr="00DF4279">
        <w:rPr>
          <w:rFonts w:ascii="Trebuchet MS" w:hAnsi="Trebuchet MS" w:cs="Times New Roman"/>
          <w:b/>
          <w:color w:val="000000"/>
          <w:sz w:val="24"/>
          <w:szCs w:val="24"/>
          <w:lang w:val="ro-RO"/>
        </w:rPr>
        <w:t>.....................................</w:t>
      </w:r>
      <w:r w:rsidR="00FA736F" w:rsidRPr="00DF4279">
        <w:rPr>
          <w:rFonts w:ascii="Trebuchet MS" w:hAnsi="Trebuchet MS" w:cs="Times New Roman"/>
          <w:sz w:val="24"/>
          <w:szCs w:val="24"/>
          <w:lang w:val="ro-RO"/>
        </w:rPr>
        <w:t xml:space="preserve">lei fără TVA, respectiv </w:t>
      </w:r>
      <w:r w:rsidR="00FA736F" w:rsidRPr="00DF4279">
        <w:rPr>
          <w:rFonts w:ascii="Trebuchet MS" w:hAnsi="Trebuchet MS" w:cs="Times New Roman"/>
          <w:b/>
          <w:color w:val="000000"/>
          <w:sz w:val="24"/>
          <w:szCs w:val="24"/>
          <w:lang w:val="ro-RO"/>
        </w:rPr>
        <w:t>......................</w:t>
      </w:r>
      <w:r w:rsidR="00FA736F" w:rsidRPr="00DF4279">
        <w:rPr>
          <w:rFonts w:ascii="Trebuchet MS" w:hAnsi="Trebuchet MS" w:cs="Times New Roman"/>
          <w:sz w:val="24"/>
          <w:szCs w:val="24"/>
          <w:lang w:val="ro-RO"/>
        </w:rPr>
        <w:t>lei cu TVA,</w:t>
      </w:r>
      <w:r w:rsidR="006958DD" w:rsidRPr="00DF4279">
        <w:rPr>
          <w:rFonts w:ascii="Trebuchet MS" w:hAnsi="Trebuchet MS" w:cs="Times New Roman"/>
          <w:sz w:val="24"/>
          <w:szCs w:val="24"/>
          <w:lang w:val="ro-RO"/>
        </w:rPr>
        <w:t xml:space="preserve"> </w:t>
      </w:r>
      <w:r w:rsidRPr="00DF4279">
        <w:rPr>
          <w:rFonts w:ascii="Trebuchet MS" w:hAnsi="Trebuchet MS" w:cs="Times New Roman"/>
          <w:color w:val="000000"/>
          <w:sz w:val="24"/>
          <w:szCs w:val="24"/>
          <w:lang w:val="ro-RO"/>
        </w:rPr>
        <w:t xml:space="preserve">conform Anexei 2 </w:t>
      </w:r>
      <w:r w:rsidR="00B2486F" w:rsidRPr="00DF4279">
        <w:rPr>
          <w:rFonts w:ascii="Trebuchet MS" w:hAnsi="Trebuchet MS" w:cs="Times New Roman"/>
          <w:color w:val="000000"/>
          <w:sz w:val="24"/>
          <w:szCs w:val="24"/>
          <w:lang w:val="ro-RO"/>
        </w:rPr>
        <w:t>–</w:t>
      </w:r>
      <w:r w:rsidRPr="00DF4279">
        <w:rPr>
          <w:rFonts w:ascii="Trebuchet MS" w:hAnsi="Trebuchet MS" w:cs="Times New Roman"/>
          <w:color w:val="000000"/>
          <w:sz w:val="24"/>
          <w:szCs w:val="24"/>
          <w:lang w:val="ro-RO"/>
        </w:rPr>
        <w:t xml:space="preserve"> </w:t>
      </w:r>
      <w:r w:rsidR="00B2486F" w:rsidRPr="00DF4279">
        <w:rPr>
          <w:rFonts w:ascii="Trebuchet MS" w:hAnsi="Trebuchet MS" w:cs="Times New Roman"/>
          <w:color w:val="000000"/>
          <w:sz w:val="24"/>
          <w:szCs w:val="24"/>
          <w:lang w:val="ro-RO"/>
        </w:rPr>
        <w:t xml:space="preserve">Propunere </w:t>
      </w:r>
      <w:r w:rsidRPr="00DF4279">
        <w:rPr>
          <w:rFonts w:ascii="Trebuchet MS" w:hAnsi="Trebuchet MS" w:cs="Times New Roman"/>
          <w:color w:val="000000"/>
          <w:sz w:val="24"/>
          <w:szCs w:val="24"/>
          <w:lang w:val="ro-RO"/>
        </w:rPr>
        <w:t>financiară, la prezentul contract</w:t>
      </w:r>
      <w:r w:rsidR="00271F1C" w:rsidRPr="00DF4279">
        <w:rPr>
          <w:rFonts w:ascii="Trebuchet MS" w:hAnsi="Trebuchet MS" w:cs="Times New Roman"/>
          <w:color w:val="000000"/>
          <w:sz w:val="24"/>
          <w:szCs w:val="24"/>
          <w:lang w:val="ro-RO"/>
        </w:rPr>
        <w:t>, pentru un număr de maximum 3710 pachete cu materiale de informare, comunicare și publicitate</w:t>
      </w:r>
      <w:r w:rsidRPr="00DF4279">
        <w:rPr>
          <w:rFonts w:ascii="Trebuchet MS" w:hAnsi="Trebuchet MS" w:cs="Times New Roman"/>
          <w:color w:val="000000"/>
          <w:sz w:val="24"/>
          <w:szCs w:val="24"/>
          <w:lang w:val="ro-RO"/>
        </w:rPr>
        <w:t>.</w:t>
      </w:r>
    </w:p>
    <w:p w:rsidR="00EC1A1C" w:rsidRPr="00DF4279" w:rsidRDefault="00EC1A1C" w:rsidP="00EC1A1C">
      <w:pPr>
        <w:spacing w:after="0" w:line="240" w:lineRule="auto"/>
        <w:jc w:val="both"/>
        <w:rPr>
          <w:rFonts w:ascii="Trebuchet MS" w:hAnsi="Trebuchet MS" w:cs="Times New Roman"/>
          <w:sz w:val="24"/>
          <w:szCs w:val="24"/>
          <w:lang w:val="ro-RO"/>
        </w:rPr>
      </w:pPr>
      <w:r w:rsidRPr="00DF4279">
        <w:rPr>
          <w:rFonts w:ascii="Trebuchet MS" w:hAnsi="Trebuchet MS" w:cs="Times New Roman"/>
          <w:b/>
          <w:color w:val="000000" w:themeColor="text1"/>
          <w:sz w:val="24"/>
          <w:szCs w:val="24"/>
          <w:lang w:val="ro-RO"/>
        </w:rPr>
        <w:t>5.2.</w:t>
      </w:r>
      <w:r w:rsidRPr="00DF4279">
        <w:rPr>
          <w:rFonts w:ascii="Trebuchet MS" w:hAnsi="Trebuchet MS" w:cs="Times New Roman"/>
          <w:color w:val="000000" w:themeColor="text1"/>
          <w:sz w:val="24"/>
          <w:szCs w:val="24"/>
          <w:lang w:val="ro-RO"/>
        </w:rPr>
        <w:t xml:space="preserve">  </w:t>
      </w:r>
      <w:r w:rsidRPr="00DF4279">
        <w:rPr>
          <w:rFonts w:ascii="Trebuchet MS" w:hAnsi="Trebuchet MS" w:cs="Times New Roman"/>
          <w:sz w:val="24"/>
          <w:szCs w:val="24"/>
          <w:lang w:val="ro-RO"/>
        </w:rPr>
        <w:t>Prețul contractului este ferm, în lei, pe toată perioada de derulare a contractului.</w:t>
      </w:r>
    </w:p>
    <w:p w:rsidR="00EC1A1C" w:rsidRPr="00DF4279" w:rsidRDefault="00EC1A1C" w:rsidP="00EC1A1C">
      <w:pPr>
        <w:spacing w:after="0" w:line="240" w:lineRule="auto"/>
        <w:jc w:val="both"/>
        <w:rPr>
          <w:rFonts w:ascii="Trebuchet MS" w:hAnsi="Trebuchet MS" w:cs="Times New Roman"/>
          <w:sz w:val="24"/>
          <w:szCs w:val="24"/>
          <w:lang w:val="ro-RO"/>
        </w:rPr>
      </w:pPr>
      <w:r w:rsidRPr="00DF4279">
        <w:rPr>
          <w:rFonts w:ascii="Trebuchet MS" w:hAnsi="Trebuchet MS" w:cs="Times New Roman"/>
          <w:b/>
          <w:sz w:val="24"/>
          <w:szCs w:val="24"/>
          <w:lang w:val="ro-RO"/>
        </w:rPr>
        <w:t>5.3.</w:t>
      </w:r>
      <w:r w:rsidRPr="00DF4279">
        <w:rPr>
          <w:rFonts w:ascii="Trebuchet MS" w:hAnsi="Trebuchet MS" w:cs="Times New Roman"/>
          <w:sz w:val="24"/>
          <w:szCs w:val="24"/>
          <w:lang w:val="ro-RO"/>
        </w:rPr>
        <w:t xml:space="preserve">  Prețul contractului include şi valoarea transportului și asigurarea produselor de la sediul Furnizorului până la sediul Achizitorului.</w:t>
      </w:r>
    </w:p>
    <w:p w:rsidR="00EC1A1C" w:rsidRPr="00DF4279" w:rsidRDefault="00EC1A1C" w:rsidP="00EC1A1C">
      <w:pPr>
        <w:spacing w:after="0" w:line="240" w:lineRule="auto"/>
        <w:jc w:val="both"/>
        <w:rPr>
          <w:rFonts w:ascii="Trebuchet MS" w:hAnsi="Trebuchet MS" w:cs="Times New Roman"/>
          <w:b/>
          <w:sz w:val="24"/>
          <w:szCs w:val="24"/>
          <w:lang w:val="ro-RO"/>
        </w:rPr>
      </w:pPr>
    </w:p>
    <w:p w:rsidR="00EC1A1C" w:rsidRPr="00DF4279" w:rsidRDefault="00EC1A1C" w:rsidP="00EC1A1C">
      <w:pPr>
        <w:pStyle w:val="DefaultText"/>
        <w:ind w:firstLine="720"/>
        <w:jc w:val="both"/>
        <w:rPr>
          <w:rFonts w:ascii="Trebuchet MS" w:hAnsi="Trebuchet MS"/>
          <w:b/>
          <w:i/>
          <w:szCs w:val="24"/>
          <w:lang w:val="ro-RO"/>
        </w:rPr>
      </w:pPr>
      <w:r w:rsidRPr="00DF4279">
        <w:rPr>
          <w:rFonts w:ascii="Trebuchet MS" w:hAnsi="Trebuchet MS"/>
          <w:b/>
          <w:szCs w:val="24"/>
          <w:lang w:val="ro-RO"/>
        </w:rPr>
        <w:t>6</w:t>
      </w:r>
      <w:r w:rsidRPr="00DF4279">
        <w:rPr>
          <w:rFonts w:ascii="Trebuchet MS" w:hAnsi="Trebuchet MS"/>
          <w:b/>
          <w:i/>
          <w:szCs w:val="24"/>
          <w:lang w:val="ro-RO"/>
        </w:rPr>
        <w:t>. Durata,  etapele și termenele</w:t>
      </w:r>
      <w:r w:rsidRPr="00DF4279">
        <w:rPr>
          <w:rFonts w:ascii="Trebuchet MS" w:hAnsi="Trebuchet MS"/>
          <w:b/>
          <w:szCs w:val="24"/>
          <w:lang w:val="ro-RO"/>
        </w:rPr>
        <w:t xml:space="preserve"> </w:t>
      </w:r>
      <w:r w:rsidRPr="00DF4279">
        <w:rPr>
          <w:rFonts w:ascii="Trebuchet MS" w:hAnsi="Trebuchet MS"/>
          <w:b/>
          <w:i/>
          <w:szCs w:val="24"/>
          <w:lang w:val="ro-RO"/>
        </w:rPr>
        <w:t>de</w:t>
      </w:r>
      <w:r w:rsidRPr="00DF4279">
        <w:rPr>
          <w:rFonts w:ascii="Trebuchet MS" w:hAnsi="Trebuchet MS"/>
          <w:b/>
          <w:szCs w:val="24"/>
          <w:lang w:val="ro-RO"/>
        </w:rPr>
        <w:t xml:space="preserve"> </w:t>
      </w:r>
      <w:r w:rsidRPr="00DF4279">
        <w:rPr>
          <w:rFonts w:ascii="Trebuchet MS" w:hAnsi="Trebuchet MS"/>
          <w:b/>
          <w:i/>
          <w:szCs w:val="24"/>
          <w:lang w:val="ro-RO"/>
        </w:rPr>
        <w:t>executare a contractului</w:t>
      </w:r>
    </w:p>
    <w:p w:rsidR="00EC1A1C" w:rsidRPr="00DF4279" w:rsidRDefault="00EC1A1C" w:rsidP="00EC1A1C">
      <w:pPr>
        <w:pStyle w:val="DefaultText"/>
        <w:jc w:val="both"/>
        <w:rPr>
          <w:rFonts w:ascii="Trebuchet MS" w:hAnsi="Trebuchet MS"/>
          <w:b/>
          <w:szCs w:val="24"/>
          <w:lang w:val="ro-RO"/>
        </w:rPr>
      </w:pPr>
      <w:r w:rsidRPr="00DF4279">
        <w:rPr>
          <w:rFonts w:ascii="Trebuchet MS" w:hAnsi="Trebuchet MS"/>
          <w:b/>
          <w:szCs w:val="24"/>
          <w:lang w:val="ro-RO"/>
        </w:rPr>
        <w:t>6.1.</w:t>
      </w:r>
      <w:r w:rsidRPr="00DF4279">
        <w:rPr>
          <w:rFonts w:ascii="Trebuchet MS" w:hAnsi="Trebuchet MS"/>
          <w:b/>
          <w:i/>
          <w:szCs w:val="24"/>
          <w:lang w:val="ro-RO"/>
        </w:rPr>
        <w:t xml:space="preserve"> </w:t>
      </w:r>
      <w:r w:rsidRPr="00DF4279">
        <w:rPr>
          <w:rFonts w:ascii="Trebuchet MS" w:hAnsi="Trebuchet MS"/>
          <w:szCs w:val="24"/>
          <w:lang w:val="ro-RO"/>
        </w:rPr>
        <w:t>Prezentul contract își produce efectele de la data semnării sale de către ambele părți până la stingerea obligațiilor reciproce dintre părți</w:t>
      </w:r>
      <w:r w:rsidR="002B1D52" w:rsidRPr="00DF4279">
        <w:rPr>
          <w:rFonts w:ascii="Trebuchet MS" w:eastAsia="Trebuchet MS" w:hAnsi="Trebuchet MS" w:cs="Trebuchet MS"/>
          <w:szCs w:val="24"/>
        </w:rPr>
        <w:t>, dar nu mai târziu de data încetării relaţiei contractuale între Şcoala Naţională de Grefieri şi Autoritatea de Management POCA, respectiv 22.12.2023</w:t>
      </w:r>
      <w:r w:rsidRPr="00DF4279">
        <w:rPr>
          <w:rFonts w:ascii="Trebuchet MS" w:hAnsi="Trebuchet MS"/>
          <w:szCs w:val="24"/>
          <w:lang w:val="ro-RO"/>
        </w:rPr>
        <w:t>.</w:t>
      </w:r>
    </w:p>
    <w:p w:rsidR="00EC1A1C" w:rsidRPr="00DF4279" w:rsidRDefault="00EC1A1C" w:rsidP="00EC1A1C">
      <w:pPr>
        <w:pStyle w:val="DefaultText"/>
        <w:jc w:val="both"/>
        <w:rPr>
          <w:rFonts w:ascii="Trebuchet MS" w:hAnsi="Trebuchet MS"/>
          <w:szCs w:val="24"/>
          <w:lang w:val="ro-RO"/>
        </w:rPr>
      </w:pPr>
      <w:r w:rsidRPr="00DF4279">
        <w:rPr>
          <w:rFonts w:ascii="Trebuchet MS" w:hAnsi="Trebuchet MS"/>
          <w:b/>
          <w:szCs w:val="24"/>
          <w:lang w:val="ro-RO"/>
        </w:rPr>
        <w:t>6.2</w:t>
      </w:r>
      <w:r w:rsidRPr="00DF4279">
        <w:rPr>
          <w:rFonts w:ascii="Trebuchet MS" w:hAnsi="Trebuchet MS"/>
          <w:szCs w:val="24"/>
          <w:lang w:val="ro-RO"/>
        </w:rPr>
        <w:t>. Etapele și termenele de executare a contractului sunt următoarele :</w:t>
      </w:r>
    </w:p>
    <w:p w:rsidR="00C15176" w:rsidRPr="00DF4279" w:rsidRDefault="00C15176" w:rsidP="00EC1A1C">
      <w:pPr>
        <w:pStyle w:val="DefaultText"/>
        <w:jc w:val="both"/>
        <w:rPr>
          <w:rFonts w:ascii="Trebuchet MS" w:hAnsi="Trebuchet MS"/>
          <w:szCs w:val="24"/>
          <w:lang w:val="ro-RO"/>
        </w:rPr>
      </w:pPr>
    </w:p>
    <w:p w:rsidR="00EC1A1C" w:rsidRPr="00DF4279" w:rsidRDefault="00EC1A1C" w:rsidP="00EC1A1C">
      <w:pPr>
        <w:pStyle w:val="DefaultText"/>
        <w:jc w:val="both"/>
        <w:rPr>
          <w:rFonts w:ascii="Trebuchet MS" w:hAnsi="Trebuchet MS"/>
          <w:b/>
          <w:i/>
          <w:szCs w:val="24"/>
          <w:lang w:val="ro-RO"/>
        </w:rPr>
      </w:pPr>
      <w:r w:rsidRPr="00DF4279">
        <w:rPr>
          <w:rFonts w:ascii="Trebuchet MS" w:hAnsi="Trebuchet MS"/>
          <w:b/>
          <w:i/>
          <w:szCs w:val="24"/>
          <w:lang w:val="ro-RO"/>
        </w:rPr>
        <w:t>A) Etapa nr. 1 – Analizarea și verificarea conformității pachetelor</w:t>
      </w:r>
    </w:p>
    <w:p w:rsidR="00EC1A1C" w:rsidRPr="00DF4279" w:rsidRDefault="00EC1A1C" w:rsidP="00EC1A1C">
      <w:pPr>
        <w:pStyle w:val="DefaultText"/>
        <w:ind w:firstLine="720"/>
        <w:jc w:val="both"/>
        <w:rPr>
          <w:rFonts w:ascii="Trebuchet MS" w:hAnsi="Trebuchet MS"/>
          <w:szCs w:val="24"/>
          <w:lang w:val="ro-RO"/>
        </w:rPr>
      </w:pPr>
      <w:r w:rsidRPr="00DF4279">
        <w:rPr>
          <w:rFonts w:ascii="Trebuchet MS" w:hAnsi="Trebuchet MS"/>
          <w:szCs w:val="24"/>
          <w:lang w:val="ro-RO"/>
        </w:rPr>
        <w:t>- în termen de</w:t>
      </w:r>
      <w:r w:rsidR="00C96C19" w:rsidRPr="00DF4279">
        <w:rPr>
          <w:rFonts w:ascii="Trebuchet MS" w:hAnsi="Trebuchet MS"/>
          <w:szCs w:val="24"/>
          <w:lang w:val="ro-RO"/>
        </w:rPr>
        <w:t xml:space="preserve"> cel mult</w:t>
      </w:r>
      <w:r w:rsidRPr="00DF4279">
        <w:rPr>
          <w:rFonts w:ascii="Trebuchet MS" w:hAnsi="Trebuchet MS"/>
          <w:szCs w:val="24"/>
          <w:lang w:val="ro-RO"/>
        </w:rPr>
        <w:t xml:space="preserve"> </w:t>
      </w:r>
      <w:r w:rsidR="00C96C19" w:rsidRPr="00DF4279">
        <w:rPr>
          <w:rFonts w:ascii="Trebuchet MS" w:hAnsi="Trebuchet MS"/>
          <w:szCs w:val="24"/>
          <w:lang w:val="ro-RO"/>
        </w:rPr>
        <w:t>5</w:t>
      </w:r>
      <w:r w:rsidRPr="00DF4279">
        <w:rPr>
          <w:rFonts w:ascii="Trebuchet MS" w:hAnsi="Trebuchet MS"/>
          <w:szCs w:val="24"/>
          <w:lang w:val="ro-RO"/>
        </w:rPr>
        <w:t xml:space="preserve"> de zile de la semnarea contractului, furnizorul va livra achizitorului câte o mostră din fiecare obiect component al pachetului pentru verificarea conformității.</w:t>
      </w:r>
    </w:p>
    <w:p w:rsidR="00EC1A1C" w:rsidRPr="00DF4279" w:rsidRDefault="00EC1A1C" w:rsidP="00EC1A1C">
      <w:pPr>
        <w:spacing w:after="0" w:line="240" w:lineRule="auto"/>
        <w:ind w:firstLine="720"/>
        <w:jc w:val="both"/>
        <w:rPr>
          <w:rFonts w:ascii="Trebuchet MS" w:hAnsi="Trebuchet MS" w:cs="Times New Roman"/>
          <w:sz w:val="24"/>
          <w:szCs w:val="24"/>
          <w:lang w:val="fr-FR"/>
        </w:rPr>
      </w:pPr>
      <w:r w:rsidRPr="00DF4279">
        <w:rPr>
          <w:rFonts w:ascii="Trebuchet MS" w:hAnsi="Trebuchet MS" w:cs="Times New Roman"/>
          <w:sz w:val="24"/>
          <w:szCs w:val="24"/>
          <w:lang w:val="ro-RO"/>
        </w:rPr>
        <w:t>- în termen de cel mult 2 zile de la livrarea mostrelor</w:t>
      </w:r>
      <w:r w:rsidR="00C96C19" w:rsidRPr="00DF4279">
        <w:rPr>
          <w:rFonts w:ascii="Trebuchet MS" w:hAnsi="Trebuchet MS" w:cs="Times New Roman"/>
          <w:sz w:val="24"/>
          <w:szCs w:val="24"/>
          <w:lang w:val="ro-RO"/>
        </w:rPr>
        <w:t>,</w:t>
      </w:r>
      <w:r w:rsidRPr="00DF4279">
        <w:rPr>
          <w:rFonts w:ascii="Trebuchet MS" w:hAnsi="Trebuchet MS" w:cs="Times New Roman"/>
          <w:sz w:val="24"/>
          <w:szCs w:val="24"/>
          <w:lang w:val="ro-RO"/>
        </w:rPr>
        <w:t xml:space="preserve"> achizitorul va comunica furnizorului eventuale corecții/modificări care trebuie aduse acestora, iar furnizorul va înainta forma finală a mostrelor în termen de </w:t>
      </w:r>
      <w:r w:rsidR="00C96C19" w:rsidRPr="00DF4279">
        <w:rPr>
          <w:rFonts w:ascii="Trebuchet MS" w:hAnsi="Trebuchet MS" w:cs="Times New Roman"/>
          <w:sz w:val="24"/>
          <w:szCs w:val="24"/>
          <w:lang w:val="ro-RO"/>
        </w:rPr>
        <w:t>cel mult 3</w:t>
      </w:r>
      <w:r w:rsidRPr="00DF4279">
        <w:rPr>
          <w:rFonts w:ascii="Trebuchet MS" w:hAnsi="Trebuchet MS" w:cs="Times New Roman"/>
          <w:sz w:val="24"/>
          <w:szCs w:val="24"/>
          <w:lang w:val="ro-RO"/>
        </w:rPr>
        <w:t xml:space="preserve"> zile, care trebuie confirmată de către achizitor, într-un termen de cel mult 2 zile de la primire</w:t>
      </w:r>
      <w:r w:rsidRPr="00DF4279">
        <w:rPr>
          <w:rFonts w:ascii="Trebuchet MS" w:hAnsi="Trebuchet MS" w:cs="Times New Roman"/>
          <w:sz w:val="24"/>
          <w:szCs w:val="24"/>
          <w:lang w:val="fr-FR"/>
        </w:rPr>
        <w:t>.</w:t>
      </w:r>
    </w:p>
    <w:p w:rsidR="00EC1A1C" w:rsidRPr="00DF4279" w:rsidRDefault="00EC1A1C" w:rsidP="00EC1A1C">
      <w:pPr>
        <w:spacing w:after="0" w:line="240" w:lineRule="auto"/>
        <w:ind w:firstLine="720"/>
        <w:jc w:val="both"/>
        <w:rPr>
          <w:rFonts w:ascii="Trebuchet MS" w:hAnsi="Trebuchet MS" w:cs="Times New Roman"/>
          <w:sz w:val="24"/>
          <w:szCs w:val="24"/>
          <w:lang w:val="fr-FR"/>
        </w:rPr>
      </w:pPr>
    </w:p>
    <w:p w:rsidR="00EC1A1C" w:rsidRPr="00DF4279" w:rsidRDefault="00EC1A1C" w:rsidP="00EC1A1C">
      <w:pPr>
        <w:pStyle w:val="DefaultText"/>
        <w:jc w:val="both"/>
        <w:rPr>
          <w:rFonts w:ascii="Trebuchet MS" w:hAnsi="Trebuchet MS"/>
          <w:b/>
          <w:i/>
          <w:szCs w:val="24"/>
          <w:lang w:val="ro-RO"/>
        </w:rPr>
      </w:pPr>
      <w:r w:rsidRPr="00DF4279">
        <w:rPr>
          <w:rFonts w:ascii="Trebuchet MS" w:hAnsi="Trebuchet MS"/>
          <w:b/>
          <w:i/>
          <w:szCs w:val="24"/>
          <w:lang w:val="ro-RO"/>
        </w:rPr>
        <w:t>B)</w:t>
      </w:r>
      <w:r w:rsidR="005A61CA" w:rsidRPr="00DF4279">
        <w:rPr>
          <w:rFonts w:ascii="Trebuchet MS" w:hAnsi="Trebuchet MS"/>
          <w:b/>
          <w:i/>
          <w:szCs w:val="24"/>
          <w:lang w:val="ro-RO"/>
        </w:rPr>
        <w:t xml:space="preserve"> Etapa nr. 2 – Calendarul de livrare a</w:t>
      </w:r>
      <w:r w:rsidRPr="00DF4279">
        <w:rPr>
          <w:rFonts w:ascii="Trebuchet MS" w:hAnsi="Trebuchet MS"/>
          <w:b/>
          <w:i/>
          <w:szCs w:val="24"/>
          <w:lang w:val="ro-RO"/>
        </w:rPr>
        <w:t xml:space="preserve"> pachetelor</w:t>
      </w:r>
    </w:p>
    <w:p w:rsidR="001E2813" w:rsidRPr="00DF4279" w:rsidRDefault="001E2813" w:rsidP="00EC1A1C">
      <w:pPr>
        <w:pStyle w:val="DefaultText"/>
        <w:jc w:val="both"/>
        <w:rPr>
          <w:rFonts w:ascii="Trebuchet MS" w:hAnsi="Trebuchet MS"/>
          <w:b/>
          <w:i/>
          <w:szCs w:val="24"/>
          <w:lang w:val="ro-RO"/>
        </w:rPr>
      </w:pPr>
    </w:p>
    <w:p w:rsidR="00C96C19" w:rsidRPr="00DF4279" w:rsidRDefault="000B092F" w:rsidP="00C96C19">
      <w:pPr>
        <w:pStyle w:val="NormalWeb"/>
        <w:spacing w:before="0" w:beforeAutospacing="0" w:after="0" w:afterAutospacing="0"/>
        <w:jc w:val="both"/>
        <w:rPr>
          <w:rFonts w:ascii="Trebuchet MS" w:hAnsi="Trebuchet MS"/>
          <w:lang w:val="ro-RO" w:eastAsia="en-US"/>
        </w:rPr>
      </w:pPr>
      <w:r w:rsidRPr="00DF4279">
        <w:rPr>
          <w:rFonts w:ascii="Trebuchet MS" w:hAnsi="Trebuchet MS"/>
          <w:lang w:val="ro-RO"/>
        </w:rPr>
        <w:t xml:space="preserve">- </w:t>
      </w:r>
      <w:r w:rsidR="00C96C19" w:rsidRPr="00DF4279">
        <w:rPr>
          <w:rFonts w:ascii="Trebuchet MS" w:hAnsi="Trebuchet MS"/>
          <w:b/>
          <w:bCs/>
          <w:color w:val="000000"/>
          <w:lang w:val="ro-RO" w:eastAsia="en-US"/>
        </w:rPr>
        <w:t>Livrarea se va face de către furnizor, gratuit, la sediul Școlii Naționale de Grefieri din București, B-dul Regina Elisabeta, nr. 53, Sector 5, etaj 5, potrivit tranșelor indicate mai jos, în termen de 30 de zile de la confirmarea mostrelor de către achizitor, astfel:</w:t>
      </w:r>
    </w:p>
    <w:p w:rsidR="00C96C19" w:rsidRPr="00DF4279" w:rsidRDefault="00C96C19" w:rsidP="00C96C19">
      <w:pPr>
        <w:shd w:val="clear" w:color="auto" w:fill="FFFFFF"/>
        <w:spacing w:after="0" w:line="240" w:lineRule="auto"/>
        <w:ind w:left="709"/>
        <w:jc w:val="both"/>
        <w:rPr>
          <w:rFonts w:ascii="Trebuchet MS" w:eastAsia="Times New Roman" w:hAnsi="Trebuchet MS" w:cs="Times New Roman"/>
          <w:sz w:val="24"/>
          <w:szCs w:val="24"/>
          <w:lang w:val="ro-RO"/>
        </w:rPr>
      </w:pPr>
      <w:r w:rsidRPr="00DF4279">
        <w:rPr>
          <w:rFonts w:ascii="Trebuchet MS" w:eastAsia="Times New Roman" w:hAnsi="Trebuchet MS" w:cs="Times New Roman"/>
          <w:color w:val="000000"/>
          <w:sz w:val="24"/>
          <w:szCs w:val="24"/>
          <w:lang w:val="ro-RO"/>
        </w:rPr>
        <w:t>- prima tranșă, compusă din 1855 de pachete, va fi livrată de către furnizor până la data de 15 martie 2022; se va încheia un proces-verbal de recepție la sediul achizitorului;</w:t>
      </w:r>
    </w:p>
    <w:p w:rsidR="00C96C19" w:rsidRPr="00DF4279" w:rsidRDefault="00C96C19" w:rsidP="00C96C19">
      <w:pPr>
        <w:shd w:val="clear" w:color="auto" w:fill="FFFFFF"/>
        <w:spacing w:after="0" w:line="240" w:lineRule="auto"/>
        <w:ind w:left="709"/>
        <w:jc w:val="both"/>
        <w:rPr>
          <w:rFonts w:ascii="Trebuchet MS" w:eastAsia="Times New Roman" w:hAnsi="Trebuchet MS" w:cs="Times New Roman"/>
          <w:sz w:val="24"/>
          <w:szCs w:val="24"/>
          <w:lang w:val="ro-RO"/>
        </w:rPr>
      </w:pPr>
      <w:r w:rsidRPr="00DF4279">
        <w:rPr>
          <w:rFonts w:ascii="Trebuchet MS" w:eastAsia="Times New Roman" w:hAnsi="Trebuchet MS" w:cs="Times New Roman"/>
          <w:color w:val="000000"/>
          <w:sz w:val="24"/>
          <w:szCs w:val="24"/>
          <w:lang w:val="ro-RO"/>
        </w:rPr>
        <w:lastRenderedPageBreak/>
        <w:t>- a doua tranșă, compusă din 1400 de pachete, va fi livrată de către furnizor până la data de 01 martie 2023; se va încheia un proces-verbal de recepție la sediul achizitorului;</w:t>
      </w:r>
    </w:p>
    <w:p w:rsidR="00C96C19" w:rsidRPr="00DF4279" w:rsidRDefault="00C96C19" w:rsidP="00C96C19">
      <w:pPr>
        <w:shd w:val="clear" w:color="auto" w:fill="FFFFFF"/>
        <w:spacing w:after="0" w:line="240" w:lineRule="auto"/>
        <w:ind w:left="709"/>
        <w:jc w:val="both"/>
        <w:rPr>
          <w:rFonts w:ascii="Trebuchet MS" w:eastAsia="Times New Roman" w:hAnsi="Trebuchet MS" w:cs="Times New Roman"/>
          <w:sz w:val="24"/>
          <w:szCs w:val="24"/>
          <w:lang w:val="ro-RO"/>
        </w:rPr>
      </w:pPr>
      <w:r w:rsidRPr="00DF4279">
        <w:rPr>
          <w:rFonts w:ascii="Trebuchet MS" w:eastAsia="Times New Roman" w:hAnsi="Trebuchet MS" w:cs="Times New Roman"/>
          <w:color w:val="000000"/>
          <w:sz w:val="24"/>
          <w:szCs w:val="24"/>
          <w:lang w:val="ro-RO"/>
        </w:rPr>
        <w:t>- a treia tranșă, compusă din diferența de pachete indicată expres de către beneficiar, care poate fi de maximum 455 de pachete, va fi livrată de către furnizor, în baza comenzii ferme a achizitorului, până la data de 15 septembrie 2023; se va încheia un proces-verbal de recepție la sediul achizitorului.</w:t>
      </w:r>
    </w:p>
    <w:p w:rsidR="00B35F37" w:rsidRPr="00DF4279" w:rsidRDefault="00B35F37" w:rsidP="000B092F">
      <w:pPr>
        <w:spacing w:after="0" w:line="240" w:lineRule="auto"/>
        <w:ind w:firstLine="708"/>
        <w:jc w:val="both"/>
        <w:rPr>
          <w:rFonts w:ascii="Trebuchet MS" w:eastAsia="Times New Roman" w:hAnsi="Trebuchet MS" w:cs="Times New Roman"/>
          <w:sz w:val="24"/>
          <w:szCs w:val="24"/>
          <w:lang w:val="ro-RO"/>
        </w:rPr>
      </w:pPr>
    </w:p>
    <w:p w:rsidR="00EC1A1C" w:rsidRPr="00DF4279" w:rsidRDefault="00EC1A1C" w:rsidP="00EC1A1C">
      <w:pPr>
        <w:pStyle w:val="DefaultText"/>
        <w:ind w:firstLine="720"/>
        <w:jc w:val="both"/>
        <w:rPr>
          <w:rFonts w:ascii="Trebuchet MS" w:hAnsi="Trebuchet MS"/>
          <w:b/>
          <w:szCs w:val="24"/>
          <w:lang w:val="ro-RO"/>
        </w:rPr>
      </w:pPr>
      <w:r w:rsidRPr="00DF4279">
        <w:rPr>
          <w:rFonts w:ascii="Trebuchet MS" w:hAnsi="Trebuchet MS"/>
          <w:b/>
          <w:szCs w:val="24"/>
          <w:lang w:val="ro-RO"/>
        </w:rPr>
        <w:t xml:space="preserve">7. </w:t>
      </w:r>
      <w:r w:rsidRPr="00DF4279">
        <w:rPr>
          <w:rFonts w:ascii="Trebuchet MS" w:hAnsi="Trebuchet MS"/>
          <w:b/>
          <w:i/>
          <w:szCs w:val="24"/>
          <w:lang w:val="ro-RO"/>
        </w:rPr>
        <w:t>Documentele contractului</w:t>
      </w:r>
    </w:p>
    <w:p w:rsidR="00EC1A1C" w:rsidRPr="00DF4279" w:rsidRDefault="00EC1A1C" w:rsidP="00EC1A1C">
      <w:pPr>
        <w:pStyle w:val="DefaultText1"/>
        <w:jc w:val="both"/>
        <w:rPr>
          <w:rFonts w:ascii="Trebuchet MS" w:hAnsi="Trebuchet MS"/>
          <w:szCs w:val="24"/>
          <w:lang w:val="ro-RO"/>
        </w:rPr>
      </w:pPr>
      <w:r w:rsidRPr="00DF4279">
        <w:rPr>
          <w:rFonts w:ascii="Trebuchet MS" w:hAnsi="Trebuchet MS"/>
          <w:b/>
          <w:szCs w:val="24"/>
          <w:lang w:val="ro-RO"/>
        </w:rPr>
        <w:t>7.1.</w:t>
      </w:r>
      <w:r w:rsidRPr="00DF4279">
        <w:rPr>
          <w:rFonts w:ascii="Trebuchet MS" w:hAnsi="Trebuchet MS"/>
          <w:szCs w:val="24"/>
          <w:lang w:val="ro-RO"/>
        </w:rPr>
        <w:t xml:space="preserve"> Documentele contractului sunt:</w:t>
      </w:r>
    </w:p>
    <w:p w:rsidR="006B41D7" w:rsidRPr="00DF4279" w:rsidRDefault="00EC1A1C" w:rsidP="00EC1A1C">
      <w:pPr>
        <w:pStyle w:val="DefaultText"/>
        <w:numPr>
          <w:ilvl w:val="0"/>
          <w:numId w:val="2"/>
        </w:numPr>
        <w:jc w:val="both"/>
        <w:rPr>
          <w:rFonts w:ascii="Trebuchet MS" w:hAnsi="Trebuchet MS"/>
          <w:szCs w:val="24"/>
          <w:lang w:val="ro-RO"/>
        </w:rPr>
      </w:pPr>
      <w:r w:rsidRPr="00DF4279">
        <w:rPr>
          <w:rFonts w:ascii="Trebuchet MS" w:hAnsi="Trebuchet MS"/>
          <w:szCs w:val="24"/>
          <w:lang w:val="ro-RO"/>
        </w:rPr>
        <w:t xml:space="preserve">Anexa nr. 1 </w:t>
      </w:r>
      <w:r w:rsidR="00C15176" w:rsidRPr="00DF4279">
        <w:rPr>
          <w:rFonts w:ascii="Trebuchet MS" w:hAnsi="Trebuchet MS"/>
          <w:szCs w:val="24"/>
          <w:lang w:val="ro-RO"/>
        </w:rPr>
        <w:t>– Cerințele minime și ob</w:t>
      </w:r>
      <w:r w:rsidR="005A61CA" w:rsidRPr="00DF4279">
        <w:rPr>
          <w:rFonts w:ascii="Trebuchet MS" w:hAnsi="Trebuchet MS"/>
          <w:szCs w:val="24"/>
          <w:lang w:val="ro-RO"/>
        </w:rPr>
        <w:t>l</w:t>
      </w:r>
      <w:r w:rsidR="00C15176" w:rsidRPr="00DF4279">
        <w:rPr>
          <w:rFonts w:ascii="Trebuchet MS" w:hAnsi="Trebuchet MS"/>
          <w:szCs w:val="24"/>
          <w:lang w:val="ro-RO"/>
        </w:rPr>
        <w:t>igatorii</w:t>
      </w:r>
      <w:r w:rsidR="0039721A" w:rsidRPr="00DF4279">
        <w:rPr>
          <w:rFonts w:ascii="Trebuchet MS" w:hAnsi="Trebuchet MS"/>
          <w:szCs w:val="24"/>
          <w:lang w:val="ro-RO"/>
        </w:rPr>
        <w:t>;</w:t>
      </w:r>
    </w:p>
    <w:p w:rsidR="00A06E81" w:rsidRPr="00DF4279" w:rsidRDefault="006B41D7" w:rsidP="00271F1C">
      <w:pPr>
        <w:pStyle w:val="DefaultText"/>
        <w:numPr>
          <w:ilvl w:val="0"/>
          <w:numId w:val="2"/>
        </w:numPr>
        <w:jc w:val="both"/>
        <w:rPr>
          <w:rFonts w:ascii="Trebuchet MS" w:hAnsi="Trebuchet MS"/>
          <w:szCs w:val="24"/>
          <w:lang w:val="ro-RO"/>
        </w:rPr>
      </w:pPr>
      <w:r w:rsidRPr="00DF4279">
        <w:rPr>
          <w:rFonts w:ascii="Trebuchet MS" w:hAnsi="Trebuchet MS"/>
          <w:szCs w:val="24"/>
          <w:lang w:val="ro-RO"/>
        </w:rPr>
        <w:t xml:space="preserve">Anexa nr. 2 </w:t>
      </w:r>
      <w:r w:rsidR="00EC1A1C" w:rsidRPr="00DF4279">
        <w:rPr>
          <w:rFonts w:ascii="Trebuchet MS" w:hAnsi="Trebuchet MS"/>
          <w:szCs w:val="24"/>
          <w:lang w:val="ro-RO"/>
        </w:rPr>
        <w:t>–</w:t>
      </w:r>
      <w:r w:rsidR="00513ABF" w:rsidRPr="00DF4279">
        <w:rPr>
          <w:rFonts w:ascii="Trebuchet MS" w:hAnsi="Trebuchet MS"/>
          <w:szCs w:val="24"/>
          <w:lang w:val="ro-RO"/>
        </w:rPr>
        <w:t xml:space="preserve"> </w:t>
      </w:r>
      <w:r w:rsidR="0086086D" w:rsidRPr="00DF4279">
        <w:rPr>
          <w:rFonts w:ascii="Trebuchet MS" w:hAnsi="Trebuchet MS"/>
          <w:szCs w:val="24"/>
          <w:lang w:val="ro-RO"/>
        </w:rPr>
        <w:t>Propunere</w:t>
      </w:r>
      <w:r w:rsidR="00AE3EAE" w:rsidRPr="00DF4279">
        <w:rPr>
          <w:rFonts w:ascii="Trebuchet MS" w:hAnsi="Trebuchet MS"/>
          <w:szCs w:val="24"/>
          <w:lang w:val="ro-RO"/>
        </w:rPr>
        <w:t xml:space="preserve"> financiară</w:t>
      </w:r>
      <w:r w:rsidR="00513ABF" w:rsidRPr="00DF4279">
        <w:rPr>
          <w:rFonts w:ascii="Trebuchet MS" w:hAnsi="Trebuchet MS"/>
          <w:szCs w:val="24"/>
          <w:lang w:val="ro-RO"/>
        </w:rPr>
        <w:t>;</w:t>
      </w:r>
    </w:p>
    <w:p w:rsidR="00EC1A1C" w:rsidRPr="00DF4279" w:rsidRDefault="00AE3EAE" w:rsidP="00EC1A1C">
      <w:pPr>
        <w:pStyle w:val="DefaultText"/>
        <w:numPr>
          <w:ilvl w:val="0"/>
          <w:numId w:val="2"/>
        </w:numPr>
        <w:jc w:val="both"/>
        <w:rPr>
          <w:rFonts w:ascii="Trebuchet MS" w:hAnsi="Trebuchet MS"/>
          <w:szCs w:val="24"/>
          <w:lang w:val="ro-RO"/>
        </w:rPr>
      </w:pPr>
      <w:r w:rsidRPr="00DF4279">
        <w:rPr>
          <w:rFonts w:ascii="Trebuchet MS" w:hAnsi="Trebuchet MS"/>
          <w:szCs w:val="24"/>
          <w:lang w:val="ro-RO"/>
        </w:rPr>
        <w:t>Anexa nr. 3</w:t>
      </w:r>
      <w:r w:rsidR="00EC1A1C" w:rsidRPr="00DF4279">
        <w:rPr>
          <w:rFonts w:ascii="Trebuchet MS" w:hAnsi="Trebuchet MS"/>
          <w:szCs w:val="24"/>
          <w:lang w:val="ro-RO"/>
        </w:rPr>
        <w:t xml:space="preserve"> </w:t>
      </w:r>
      <w:r w:rsidR="0086086D" w:rsidRPr="00DF4279">
        <w:rPr>
          <w:rFonts w:ascii="Trebuchet MS" w:hAnsi="Trebuchet MS"/>
          <w:szCs w:val="24"/>
          <w:lang w:val="ro-RO"/>
        </w:rPr>
        <w:t>–</w:t>
      </w:r>
      <w:r w:rsidR="00513ABF" w:rsidRPr="00DF4279">
        <w:rPr>
          <w:rFonts w:ascii="Trebuchet MS" w:hAnsi="Trebuchet MS"/>
          <w:szCs w:val="24"/>
          <w:lang w:val="ro-RO"/>
        </w:rPr>
        <w:t xml:space="preserve"> </w:t>
      </w:r>
      <w:r w:rsidR="0086086D" w:rsidRPr="00DF4279">
        <w:rPr>
          <w:rFonts w:ascii="Trebuchet MS" w:hAnsi="Trebuchet MS"/>
          <w:szCs w:val="24"/>
          <w:lang w:val="ro-RO"/>
        </w:rPr>
        <w:t xml:space="preserve">Propunere </w:t>
      </w:r>
      <w:r w:rsidRPr="00DF4279">
        <w:rPr>
          <w:rFonts w:ascii="Trebuchet MS" w:hAnsi="Trebuchet MS"/>
          <w:szCs w:val="24"/>
          <w:lang w:val="ro-RO"/>
        </w:rPr>
        <w:t>tehnică</w:t>
      </w:r>
      <w:r w:rsidR="00EC1A1C" w:rsidRPr="00DF4279">
        <w:rPr>
          <w:rFonts w:ascii="Trebuchet MS" w:hAnsi="Trebuchet MS"/>
          <w:szCs w:val="24"/>
          <w:lang w:val="ro-RO"/>
        </w:rPr>
        <w:t>;</w:t>
      </w:r>
    </w:p>
    <w:p w:rsidR="00A06E81" w:rsidRPr="00DF4279" w:rsidRDefault="00A06E81" w:rsidP="00AE3EAE">
      <w:pPr>
        <w:pStyle w:val="DefaultText"/>
        <w:numPr>
          <w:ilvl w:val="0"/>
          <w:numId w:val="2"/>
        </w:numPr>
        <w:jc w:val="both"/>
        <w:rPr>
          <w:rFonts w:ascii="Trebuchet MS" w:hAnsi="Trebuchet MS"/>
          <w:szCs w:val="24"/>
          <w:lang w:val="ro-RO"/>
        </w:rPr>
      </w:pPr>
      <w:r w:rsidRPr="00DF4279">
        <w:rPr>
          <w:rFonts w:ascii="Trebuchet MS" w:hAnsi="Trebuchet MS"/>
          <w:szCs w:val="24"/>
          <w:lang w:val="ro-RO"/>
        </w:rPr>
        <w:t>Machetele pentru mape, blocnotes;</w:t>
      </w:r>
    </w:p>
    <w:p w:rsidR="00EC1A1C" w:rsidRPr="00DF4279" w:rsidRDefault="00EC1A1C" w:rsidP="00EC1A1C">
      <w:pPr>
        <w:suppressAutoHyphens/>
        <w:spacing w:after="0" w:line="240" w:lineRule="auto"/>
        <w:ind w:firstLine="720"/>
        <w:jc w:val="both"/>
        <w:rPr>
          <w:rFonts w:ascii="Trebuchet MS" w:hAnsi="Trebuchet MS" w:cs="Times New Roman"/>
          <w:b/>
          <w:sz w:val="24"/>
          <w:szCs w:val="24"/>
          <w:lang w:val="ro-RO"/>
        </w:rPr>
      </w:pPr>
    </w:p>
    <w:p w:rsidR="00EC1A1C" w:rsidRPr="00DF4279" w:rsidRDefault="00EC1A1C" w:rsidP="00EC1A1C">
      <w:pPr>
        <w:suppressAutoHyphens/>
        <w:spacing w:after="0" w:line="240" w:lineRule="auto"/>
        <w:ind w:firstLine="720"/>
        <w:jc w:val="both"/>
        <w:rPr>
          <w:rFonts w:ascii="Trebuchet MS" w:hAnsi="Trebuchet MS" w:cs="Times New Roman"/>
          <w:b/>
          <w:bCs/>
          <w:i/>
          <w:sz w:val="24"/>
          <w:szCs w:val="24"/>
          <w:lang w:val="ro-RO"/>
        </w:rPr>
      </w:pPr>
      <w:r w:rsidRPr="00DF4279">
        <w:rPr>
          <w:rFonts w:ascii="Trebuchet MS" w:hAnsi="Trebuchet MS" w:cs="Times New Roman"/>
          <w:b/>
          <w:bCs/>
          <w:sz w:val="24"/>
          <w:szCs w:val="24"/>
          <w:lang w:val="ro-RO"/>
        </w:rPr>
        <w:t xml:space="preserve">8. </w:t>
      </w:r>
      <w:r w:rsidRPr="00DF4279">
        <w:rPr>
          <w:rFonts w:ascii="Trebuchet MS" w:hAnsi="Trebuchet MS" w:cs="Times New Roman"/>
          <w:b/>
          <w:bCs/>
          <w:i/>
          <w:sz w:val="24"/>
          <w:szCs w:val="24"/>
          <w:lang w:val="ro-RO"/>
        </w:rPr>
        <w:t>Caracterul confidențial al contractului</w:t>
      </w:r>
    </w:p>
    <w:p w:rsidR="00EC1A1C" w:rsidRPr="00DF4279" w:rsidRDefault="00EC1A1C" w:rsidP="00EC1A1C">
      <w:pPr>
        <w:pStyle w:val="DefaultText"/>
        <w:jc w:val="both"/>
        <w:rPr>
          <w:rFonts w:ascii="Trebuchet MS" w:hAnsi="Trebuchet MS"/>
          <w:szCs w:val="24"/>
          <w:lang w:val="ro-RO"/>
        </w:rPr>
      </w:pPr>
      <w:r w:rsidRPr="00DF4279">
        <w:rPr>
          <w:rFonts w:ascii="Trebuchet MS" w:hAnsi="Trebuchet MS"/>
          <w:b/>
          <w:bCs/>
          <w:szCs w:val="24"/>
          <w:lang w:val="ro-RO"/>
        </w:rPr>
        <w:t>8.1.</w:t>
      </w:r>
      <w:r w:rsidRPr="00DF4279">
        <w:rPr>
          <w:rFonts w:ascii="Trebuchet MS" w:hAnsi="Trebuchet MS"/>
          <w:szCs w:val="24"/>
          <w:lang w:val="ro-RO"/>
        </w:rPr>
        <w:t xml:space="preserve"> Părțile se obligă să respecte legislația în vigoare cu privire la protecția datelor cu caracter personal. </w:t>
      </w:r>
    </w:p>
    <w:p w:rsidR="00EC1A1C" w:rsidRPr="00DF4279" w:rsidRDefault="00EC1A1C" w:rsidP="00EC1A1C">
      <w:pPr>
        <w:suppressAutoHyphens/>
        <w:spacing w:after="0" w:line="240" w:lineRule="auto"/>
        <w:jc w:val="both"/>
        <w:rPr>
          <w:rFonts w:ascii="Trebuchet MS" w:hAnsi="Trebuchet MS" w:cs="Times New Roman"/>
          <w:sz w:val="24"/>
          <w:szCs w:val="24"/>
          <w:lang w:val="ro-RO"/>
        </w:rPr>
      </w:pPr>
      <w:r w:rsidRPr="00DF4279">
        <w:rPr>
          <w:rFonts w:ascii="Trebuchet MS" w:hAnsi="Trebuchet MS" w:cs="Times New Roman"/>
          <w:b/>
          <w:sz w:val="24"/>
          <w:szCs w:val="24"/>
          <w:lang w:val="ro-RO"/>
        </w:rPr>
        <w:t>8.2.</w:t>
      </w:r>
      <w:r w:rsidRPr="00DF4279">
        <w:rPr>
          <w:rFonts w:ascii="Trebuchet MS" w:hAnsi="Trebuchet MS" w:cs="Times New Roman"/>
          <w:sz w:val="24"/>
          <w:szCs w:val="24"/>
          <w:lang w:val="ro-RO"/>
        </w:rPr>
        <w:t xml:space="preserve"> O parte contractantă nu are dreptul, fără acordul scris al celeilalte părţi:</w:t>
      </w:r>
    </w:p>
    <w:p w:rsidR="00EC1A1C" w:rsidRPr="00DF4279" w:rsidRDefault="00EC1A1C" w:rsidP="00EC1A1C">
      <w:pPr>
        <w:spacing w:after="0" w:line="240" w:lineRule="auto"/>
        <w:ind w:firstLine="720"/>
        <w:jc w:val="both"/>
        <w:rPr>
          <w:rFonts w:ascii="Trebuchet MS" w:hAnsi="Trebuchet MS" w:cs="Times New Roman"/>
          <w:sz w:val="24"/>
          <w:szCs w:val="24"/>
          <w:lang w:val="ro-RO"/>
        </w:rPr>
      </w:pPr>
      <w:r w:rsidRPr="00DF4279">
        <w:rPr>
          <w:rFonts w:ascii="Trebuchet MS" w:hAnsi="Trebuchet MS" w:cs="Times New Roman"/>
          <w:b/>
          <w:sz w:val="24"/>
          <w:szCs w:val="24"/>
          <w:lang w:val="ro-RO"/>
        </w:rPr>
        <w:t>a</w:t>
      </w:r>
      <w:r w:rsidRPr="00DF4279">
        <w:rPr>
          <w:rFonts w:ascii="Trebuchet MS" w:hAnsi="Trebuchet MS" w:cs="Times New Roman"/>
          <w:sz w:val="24"/>
          <w:szCs w:val="24"/>
          <w:lang w:val="ro-RO"/>
        </w:rPr>
        <w:t>. de a face cunoscut Contractul sau orice prevedere a acestuia unei terțe părți, în afara acelor persoane implicate în îndeplinirea Contractului;</w:t>
      </w:r>
    </w:p>
    <w:p w:rsidR="00EC1A1C" w:rsidRPr="00DF4279" w:rsidRDefault="00EC1A1C" w:rsidP="00EC1A1C">
      <w:pPr>
        <w:pStyle w:val="DefaultText"/>
        <w:ind w:firstLine="720"/>
        <w:jc w:val="both"/>
        <w:rPr>
          <w:rFonts w:ascii="Trebuchet MS" w:hAnsi="Trebuchet MS"/>
          <w:szCs w:val="24"/>
          <w:lang w:val="ro-RO"/>
        </w:rPr>
      </w:pPr>
      <w:r w:rsidRPr="00DF4279">
        <w:rPr>
          <w:rFonts w:ascii="Trebuchet MS" w:hAnsi="Trebuchet MS"/>
          <w:b/>
          <w:szCs w:val="24"/>
          <w:lang w:val="ro-RO"/>
        </w:rPr>
        <w:t>b.</w:t>
      </w:r>
      <w:r w:rsidRPr="00DF4279">
        <w:rPr>
          <w:rFonts w:ascii="Trebuchet MS" w:hAnsi="Trebuchet MS"/>
          <w:szCs w:val="24"/>
          <w:lang w:val="ro-RO"/>
        </w:rPr>
        <w:t xml:space="preserve"> de a utiliza informaţiile şi documentele obţinute sau la care are acces în perioada de derulare a Contractului, în alt scop decât acela de a-şi îndeplini obligaţiile contractuale.</w:t>
      </w:r>
    </w:p>
    <w:p w:rsidR="00EC1A1C" w:rsidRPr="00DF4279" w:rsidRDefault="00EC1A1C" w:rsidP="00EC1A1C">
      <w:pPr>
        <w:pStyle w:val="DefaultText"/>
        <w:jc w:val="both"/>
        <w:rPr>
          <w:rFonts w:ascii="Trebuchet MS" w:hAnsi="Trebuchet MS"/>
          <w:szCs w:val="24"/>
          <w:lang w:val="ro-RO"/>
        </w:rPr>
      </w:pPr>
      <w:r w:rsidRPr="00DF4279">
        <w:rPr>
          <w:rFonts w:ascii="Trebuchet MS" w:hAnsi="Trebuchet MS"/>
          <w:b/>
          <w:bCs/>
          <w:szCs w:val="24"/>
          <w:lang w:val="ro-RO"/>
        </w:rPr>
        <w:t xml:space="preserve">8.3. </w:t>
      </w:r>
      <w:r w:rsidRPr="00DF4279">
        <w:rPr>
          <w:rFonts w:ascii="Trebuchet MS" w:hAnsi="Trebuchet MS"/>
          <w:szCs w:val="24"/>
          <w:lang w:val="ro-RO"/>
        </w:rPr>
        <w:t>Dezvăluirea oricărei informaţii faţă de persoanele implicate în îndeplinirea Contractului se va face confidenţial şi se va extinde numai asupra acelor informaţii necesare în vederea îndeplinirii Contractului.</w:t>
      </w:r>
    </w:p>
    <w:p w:rsidR="00EC1A1C" w:rsidRPr="00DF4279" w:rsidRDefault="00EC1A1C" w:rsidP="00EC1A1C">
      <w:pPr>
        <w:pStyle w:val="DefaultText"/>
        <w:jc w:val="both"/>
        <w:rPr>
          <w:rFonts w:ascii="Trebuchet MS" w:hAnsi="Trebuchet MS"/>
          <w:szCs w:val="24"/>
          <w:lang w:val="ro-RO"/>
        </w:rPr>
      </w:pPr>
      <w:r w:rsidRPr="00DF4279">
        <w:rPr>
          <w:rFonts w:ascii="Trebuchet MS" w:hAnsi="Trebuchet MS"/>
          <w:b/>
          <w:bCs/>
          <w:szCs w:val="24"/>
          <w:lang w:val="ro-RO"/>
        </w:rPr>
        <w:t xml:space="preserve">8.4. </w:t>
      </w:r>
      <w:r w:rsidRPr="00DF4279">
        <w:rPr>
          <w:rFonts w:ascii="Trebuchet MS" w:hAnsi="Trebuchet MS"/>
          <w:szCs w:val="24"/>
          <w:lang w:val="ro-RO"/>
        </w:rPr>
        <w:t>Furnizorul se obligă să nu divulge, direct sau indirect, vreunei terţe persoane, conţinutul documentelor la care a avut acces în cadrul activităţilor presupuse de prezentul Contract.</w:t>
      </w:r>
    </w:p>
    <w:p w:rsidR="00EC1A1C" w:rsidRPr="00DF4279" w:rsidRDefault="00EC1A1C" w:rsidP="00EC1A1C">
      <w:pPr>
        <w:pStyle w:val="DefaultText"/>
        <w:jc w:val="both"/>
        <w:rPr>
          <w:rFonts w:ascii="Trebuchet MS" w:hAnsi="Trebuchet MS"/>
          <w:szCs w:val="24"/>
          <w:lang w:val="ro-RO"/>
        </w:rPr>
      </w:pPr>
      <w:r w:rsidRPr="00DF4279">
        <w:rPr>
          <w:rFonts w:ascii="Trebuchet MS" w:hAnsi="Trebuchet MS"/>
          <w:b/>
          <w:bCs/>
          <w:szCs w:val="24"/>
          <w:lang w:val="ro-RO"/>
        </w:rPr>
        <w:t xml:space="preserve">8.5. </w:t>
      </w:r>
      <w:r w:rsidRPr="00DF4279">
        <w:rPr>
          <w:rFonts w:ascii="Trebuchet MS" w:hAnsi="Trebuchet MS"/>
          <w:szCs w:val="24"/>
          <w:lang w:val="ro-RO"/>
        </w:rPr>
        <w:t xml:space="preserve">O parte contractantă va fi exonerată de răspunderea pentru dezvăluirea de informaţii referitoare la Contract, dacă: </w:t>
      </w:r>
    </w:p>
    <w:p w:rsidR="00EC1A1C" w:rsidRPr="00DF4279" w:rsidRDefault="00EC1A1C" w:rsidP="00EC1A1C">
      <w:pPr>
        <w:spacing w:after="0" w:line="240" w:lineRule="auto"/>
        <w:ind w:left="720"/>
        <w:jc w:val="both"/>
        <w:rPr>
          <w:rFonts w:ascii="Trebuchet MS" w:hAnsi="Trebuchet MS" w:cs="Times New Roman"/>
          <w:sz w:val="24"/>
          <w:szCs w:val="24"/>
          <w:lang w:val="ro-RO"/>
        </w:rPr>
      </w:pPr>
      <w:r w:rsidRPr="00DF4279">
        <w:rPr>
          <w:rFonts w:ascii="Trebuchet MS" w:hAnsi="Trebuchet MS" w:cs="Times New Roman"/>
          <w:sz w:val="24"/>
          <w:szCs w:val="24"/>
          <w:lang w:val="ro-RO"/>
        </w:rPr>
        <w:t xml:space="preserve">-  informația era cunoscută părții contractante înainte ca ea să fi fost primită de la cealaltă parte contractantă; </w:t>
      </w:r>
    </w:p>
    <w:p w:rsidR="00EC1A1C" w:rsidRPr="00DF4279" w:rsidRDefault="00EC1A1C" w:rsidP="00EC1A1C">
      <w:pPr>
        <w:spacing w:after="0" w:line="240" w:lineRule="auto"/>
        <w:ind w:left="720"/>
        <w:jc w:val="both"/>
        <w:rPr>
          <w:rFonts w:ascii="Trebuchet MS" w:hAnsi="Trebuchet MS" w:cs="Times New Roman"/>
          <w:sz w:val="24"/>
          <w:szCs w:val="24"/>
          <w:lang w:val="ro-RO"/>
        </w:rPr>
      </w:pPr>
      <w:r w:rsidRPr="00DF4279">
        <w:rPr>
          <w:rFonts w:ascii="Trebuchet MS" w:hAnsi="Trebuchet MS" w:cs="Times New Roman"/>
          <w:sz w:val="24"/>
          <w:szCs w:val="24"/>
          <w:lang w:val="ro-RO"/>
        </w:rPr>
        <w:t xml:space="preserve">-  informația a fost dezvăluită după ce a fost obținut acordul scris al celeilalte părți contractante pentru asemenea dezvăluire; sau </w:t>
      </w:r>
    </w:p>
    <w:p w:rsidR="00EC1A1C" w:rsidRPr="00DF4279" w:rsidRDefault="00EC1A1C" w:rsidP="00EC1A1C">
      <w:pPr>
        <w:pStyle w:val="DefaultText"/>
        <w:jc w:val="both"/>
        <w:rPr>
          <w:rFonts w:ascii="Trebuchet MS" w:hAnsi="Trebuchet MS"/>
          <w:szCs w:val="24"/>
          <w:lang w:val="ro-RO"/>
        </w:rPr>
      </w:pPr>
      <w:r w:rsidRPr="00DF4279">
        <w:rPr>
          <w:rFonts w:ascii="Trebuchet MS" w:hAnsi="Trebuchet MS"/>
          <w:szCs w:val="24"/>
          <w:lang w:val="ro-RO"/>
        </w:rPr>
        <w:tab/>
        <w:t xml:space="preserve">-  partea contractantă a fost obligată în mod legal să dezvăluie informaţia. </w:t>
      </w:r>
    </w:p>
    <w:p w:rsidR="00EC1A1C" w:rsidRPr="00DF4279" w:rsidRDefault="00EC1A1C" w:rsidP="00EC1A1C">
      <w:pPr>
        <w:pStyle w:val="DefaultText"/>
        <w:jc w:val="both"/>
        <w:rPr>
          <w:rFonts w:ascii="Trebuchet MS" w:hAnsi="Trebuchet MS"/>
          <w:szCs w:val="24"/>
          <w:lang w:val="ro-RO"/>
        </w:rPr>
      </w:pPr>
      <w:r w:rsidRPr="00DF4279">
        <w:rPr>
          <w:rFonts w:ascii="Trebuchet MS" w:hAnsi="Trebuchet MS"/>
          <w:b/>
          <w:bCs/>
          <w:szCs w:val="24"/>
          <w:lang w:val="ro-RO"/>
        </w:rPr>
        <w:lastRenderedPageBreak/>
        <w:t>8.6.</w:t>
      </w:r>
      <w:r w:rsidRPr="00DF4279">
        <w:rPr>
          <w:rFonts w:ascii="Trebuchet MS" w:hAnsi="Trebuchet MS"/>
          <w:szCs w:val="24"/>
          <w:lang w:val="ro-RO"/>
        </w:rPr>
        <w:t xml:space="preserve"> În cazul încălcării obligaţiilor de confidenţialitate, cu excepţia cazurilor menţionate la punctul 8.5, partea lezată va avea dreptul la despăgubiri proporţionale cu prejudiciul suferit.</w:t>
      </w:r>
    </w:p>
    <w:p w:rsidR="00EC1A1C" w:rsidRPr="00DF4279" w:rsidRDefault="00EC1A1C" w:rsidP="00EC1A1C">
      <w:pPr>
        <w:pStyle w:val="DefaultText"/>
        <w:jc w:val="both"/>
        <w:rPr>
          <w:rFonts w:ascii="Trebuchet MS" w:hAnsi="Trebuchet MS"/>
          <w:szCs w:val="24"/>
          <w:lang w:val="ro-RO"/>
        </w:rPr>
      </w:pPr>
    </w:p>
    <w:p w:rsidR="00EC1A1C" w:rsidRPr="00DF4279" w:rsidRDefault="00EC1A1C" w:rsidP="00EC1A1C">
      <w:pPr>
        <w:pStyle w:val="DefaultText"/>
        <w:ind w:firstLine="720"/>
        <w:jc w:val="both"/>
        <w:rPr>
          <w:rFonts w:ascii="Trebuchet MS" w:hAnsi="Trebuchet MS"/>
          <w:b/>
          <w:i/>
          <w:szCs w:val="24"/>
          <w:lang w:val="ro-RO"/>
        </w:rPr>
      </w:pPr>
      <w:r w:rsidRPr="00DF4279">
        <w:rPr>
          <w:rFonts w:ascii="Trebuchet MS" w:hAnsi="Trebuchet MS"/>
          <w:b/>
          <w:color w:val="000000" w:themeColor="text1"/>
          <w:szCs w:val="24"/>
          <w:lang w:val="ro-RO"/>
        </w:rPr>
        <w:t xml:space="preserve">9. </w:t>
      </w:r>
      <w:r w:rsidRPr="00DF4279">
        <w:rPr>
          <w:rFonts w:ascii="Trebuchet MS" w:hAnsi="Trebuchet MS"/>
          <w:b/>
          <w:i/>
          <w:szCs w:val="24"/>
          <w:lang w:val="ro-RO"/>
        </w:rPr>
        <w:t>Obligațiile furnizorului</w:t>
      </w:r>
    </w:p>
    <w:p w:rsidR="00EC1A1C" w:rsidRPr="00DF4279" w:rsidRDefault="00EC1A1C" w:rsidP="00EC1A1C">
      <w:pPr>
        <w:spacing w:after="0" w:line="240" w:lineRule="auto"/>
        <w:jc w:val="both"/>
        <w:rPr>
          <w:rFonts w:ascii="Trebuchet MS" w:hAnsi="Trebuchet MS" w:cs="Times New Roman"/>
          <w:sz w:val="24"/>
          <w:szCs w:val="24"/>
          <w:lang w:val="ro-RO"/>
        </w:rPr>
      </w:pPr>
      <w:r w:rsidRPr="00DF4279">
        <w:rPr>
          <w:rFonts w:ascii="Trebuchet MS" w:hAnsi="Trebuchet MS" w:cs="Times New Roman"/>
          <w:b/>
          <w:sz w:val="24"/>
          <w:szCs w:val="24"/>
          <w:lang w:val="ro-RO"/>
        </w:rPr>
        <w:t xml:space="preserve">9.1. </w:t>
      </w:r>
      <w:r w:rsidRPr="00DF4279">
        <w:rPr>
          <w:rFonts w:ascii="Trebuchet MS" w:hAnsi="Trebuchet MS" w:cs="Times New Roman"/>
          <w:sz w:val="24"/>
          <w:szCs w:val="24"/>
          <w:lang w:val="ro-RO"/>
        </w:rPr>
        <w:t>Furnizorul se obligă să furnizeze produsele conform Contractului cu profesionalismul, eficiența, promptitudinea și diligența cuvenite angajamentului asumat, la standardele și performanțele solicitate prin specificațiile tehnice și prezentate în propunerea tehnică, anexă la Contract.</w:t>
      </w:r>
    </w:p>
    <w:p w:rsidR="00EC1A1C" w:rsidRPr="00DF4279" w:rsidRDefault="00EC1A1C" w:rsidP="00EC1A1C">
      <w:pPr>
        <w:pStyle w:val="DefaultText2"/>
        <w:jc w:val="both"/>
        <w:rPr>
          <w:rFonts w:ascii="Trebuchet MS" w:hAnsi="Trebuchet MS"/>
          <w:szCs w:val="24"/>
        </w:rPr>
      </w:pPr>
      <w:r w:rsidRPr="00DF4279">
        <w:rPr>
          <w:rFonts w:ascii="Trebuchet MS" w:hAnsi="Trebuchet MS"/>
          <w:b/>
          <w:szCs w:val="24"/>
        </w:rPr>
        <w:t>9.2.</w:t>
      </w:r>
      <w:r w:rsidRPr="00DF4279">
        <w:rPr>
          <w:rFonts w:ascii="Trebuchet MS" w:hAnsi="Trebuchet MS"/>
          <w:szCs w:val="24"/>
        </w:rPr>
        <w:t xml:space="preserve"> Furnizorul are obligația de a garanta că produsele furnizate prin contract sunt conforme cu specificaţiile tehnice, sunt în termenul de garanție şi fără nici un defect sau viciu ascuns. </w:t>
      </w:r>
    </w:p>
    <w:p w:rsidR="00EC1A1C" w:rsidRPr="00DF4279" w:rsidRDefault="00EC1A1C" w:rsidP="00EC1A1C">
      <w:pPr>
        <w:pStyle w:val="DefaultText2"/>
        <w:jc w:val="both"/>
        <w:rPr>
          <w:rFonts w:ascii="Trebuchet MS" w:hAnsi="Trebuchet MS"/>
          <w:szCs w:val="24"/>
        </w:rPr>
      </w:pPr>
      <w:r w:rsidRPr="00DF4279">
        <w:rPr>
          <w:rFonts w:ascii="Trebuchet MS" w:hAnsi="Trebuchet MS"/>
          <w:b/>
          <w:szCs w:val="24"/>
        </w:rPr>
        <w:t>9.3.</w:t>
      </w:r>
      <w:r w:rsidRPr="00DF4279">
        <w:rPr>
          <w:rFonts w:ascii="Trebuchet MS" w:hAnsi="Trebuchet MS"/>
          <w:szCs w:val="24"/>
        </w:rPr>
        <w:t xml:space="preserve"> Furnizorul are obligaţia de a garanta că produsele furnizate</w:t>
      </w:r>
      <w:r w:rsidR="005222AD" w:rsidRPr="00DF4279">
        <w:rPr>
          <w:rFonts w:ascii="Trebuchet MS" w:hAnsi="Trebuchet MS"/>
          <w:szCs w:val="24"/>
        </w:rPr>
        <w:t xml:space="preserve"> prin contract nu vor avea nici</w:t>
      </w:r>
      <w:r w:rsidRPr="00DF4279">
        <w:rPr>
          <w:rFonts w:ascii="Trebuchet MS" w:hAnsi="Trebuchet MS"/>
          <w:szCs w:val="24"/>
        </w:rPr>
        <w:t>un defect ca urmare a proiectului, materialelor sau manoperei, sau oricărei alte acţiuni sau omisiuni ale furnizorului şi ca acestea pot fi folosite potrivit scopului lor.</w:t>
      </w:r>
    </w:p>
    <w:p w:rsidR="00EC1A1C" w:rsidRPr="00DF4279" w:rsidRDefault="00EC1A1C" w:rsidP="00EC1A1C">
      <w:pPr>
        <w:pStyle w:val="DefaultText2"/>
        <w:jc w:val="both"/>
        <w:rPr>
          <w:rFonts w:ascii="Trebuchet MS" w:hAnsi="Trebuchet MS"/>
          <w:szCs w:val="24"/>
          <w:lang w:val="ro-RO"/>
        </w:rPr>
      </w:pPr>
      <w:r w:rsidRPr="00DF4279">
        <w:rPr>
          <w:rFonts w:ascii="Trebuchet MS" w:hAnsi="Trebuchet MS"/>
          <w:b/>
          <w:szCs w:val="24"/>
          <w:lang w:val="ro-RO"/>
        </w:rPr>
        <w:t>9.4.</w:t>
      </w:r>
      <w:r w:rsidRPr="00DF4279">
        <w:rPr>
          <w:rFonts w:ascii="Trebuchet MS" w:hAnsi="Trebuchet MS"/>
          <w:szCs w:val="24"/>
          <w:lang w:val="ro-RO"/>
        </w:rPr>
        <w:t xml:space="preserve"> Furnizorul are obligația, conform </w:t>
      </w:r>
      <w:r w:rsidR="00104BD4" w:rsidRPr="00DF4279">
        <w:rPr>
          <w:rFonts w:ascii="Trebuchet MS" w:hAnsi="Trebuchet MS"/>
          <w:szCs w:val="24"/>
          <w:lang w:val="ro-RO"/>
        </w:rPr>
        <w:t>propunerii</w:t>
      </w:r>
      <w:r w:rsidRPr="00DF4279">
        <w:rPr>
          <w:rFonts w:ascii="Trebuchet MS" w:hAnsi="Trebuchet MS"/>
          <w:szCs w:val="24"/>
          <w:lang w:val="ro-RO"/>
        </w:rPr>
        <w:t xml:space="preserve"> tehnice depuse (Anexa </w:t>
      </w:r>
      <w:r w:rsidR="00513ABF" w:rsidRPr="00DF4279">
        <w:rPr>
          <w:rFonts w:ascii="Trebuchet MS" w:hAnsi="Trebuchet MS"/>
          <w:szCs w:val="24"/>
          <w:lang w:val="ro-RO"/>
        </w:rPr>
        <w:t>3</w:t>
      </w:r>
      <w:r w:rsidRPr="00DF4279">
        <w:rPr>
          <w:rFonts w:ascii="Trebuchet MS" w:hAnsi="Trebuchet MS"/>
          <w:szCs w:val="24"/>
          <w:lang w:val="ro-RO"/>
        </w:rPr>
        <w:t xml:space="preserve">) de a furniza produsele ce fac obiectul contractului, în termenele stabilite la art.6. </w:t>
      </w:r>
    </w:p>
    <w:p w:rsidR="00EC1A1C" w:rsidRPr="00DF4279" w:rsidRDefault="00EC1A1C" w:rsidP="00EC1A1C">
      <w:pPr>
        <w:pStyle w:val="DefaultText2"/>
        <w:jc w:val="both"/>
        <w:rPr>
          <w:rFonts w:ascii="Trebuchet MS" w:hAnsi="Trebuchet MS"/>
          <w:szCs w:val="24"/>
          <w:lang w:val="ro-RO"/>
        </w:rPr>
      </w:pPr>
      <w:r w:rsidRPr="00DF4279">
        <w:rPr>
          <w:rFonts w:ascii="Trebuchet MS" w:hAnsi="Trebuchet MS"/>
          <w:b/>
          <w:szCs w:val="24"/>
          <w:lang w:val="ro-RO"/>
        </w:rPr>
        <w:t>9.5.</w:t>
      </w:r>
      <w:r w:rsidRPr="00DF4279">
        <w:rPr>
          <w:rFonts w:ascii="Trebuchet MS" w:hAnsi="Trebuchet MS"/>
          <w:szCs w:val="24"/>
          <w:lang w:val="ro-RO"/>
        </w:rPr>
        <w:t xml:space="preserve"> Furnizorul are obligația să livreze si să transporte gratuit produsele ce fac obiectul contractului, la adresa:  Bd. Regina Elisabeta, nr. 53, etaj 5, sector 5, București.</w:t>
      </w:r>
    </w:p>
    <w:p w:rsidR="00EC1A1C" w:rsidRPr="00DF4279" w:rsidRDefault="00EC1A1C" w:rsidP="00EC1A1C">
      <w:pPr>
        <w:pStyle w:val="DefaultText2"/>
        <w:jc w:val="both"/>
        <w:rPr>
          <w:rFonts w:ascii="Trebuchet MS" w:hAnsi="Trebuchet MS"/>
          <w:szCs w:val="24"/>
        </w:rPr>
      </w:pPr>
      <w:r w:rsidRPr="00DF4279">
        <w:rPr>
          <w:rFonts w:ascii="Trebuchet MS" w:hAnsi="Trebuchet MS"/>
          <w:b/>
          <w:szCs w:val="24"/>
        </w:rPr>
        <w:t>9.6.</w:t>
      </w:r>
      <w:r w:rsidRPr="00DF4279">
        <w:rPr>
          <w:rFonts w:ascii="Trebuchet MS" w:hAnsi="Trebuchet MS"/>
          <w:szCs w:val="24"/>
        </w:rPr>
        <w:t xml:space="preserve"> Achizitorul are dreptul de a notifica imediat furnizorului, în scris, orice plângere sau reclamaţie ce apare în conformitate cu calitatea produselor, iar furnizorul  are obligația de a remedia/înlocui produsele în termen de </w:t>
      </w:r>
      <w:r w:rsidR="00513ABF" w:rsidRPr="00DF4279">
        <w:rPr>
          <w:rFonts w:ascii="Trebuchet MS" w:hAnsi="Trebuchet MS"/>
          <w:szCs w:val="24"/>
        </w:rPr>
        <w:t xml:space="preserve">maximum </w:t>
      </w:r>
      <w:r w:rsidRPr="00DF4279">
        <w:rPr>
          <w:rFonts w:ascii="Trebuchet MS" w:hAnsi="Trebuchet MS"/>
          <w:szCs w:val="24"/>
        </w:rPr>
        <w:t xml:space="preserve">3 zile, fără costuri suplimentare din partea achizitorului. </w:t>
      </w:r>
    </w:p>
    <w:p w:rsidR="00EC1A1C" w:rsidRPr="00DF4279" w:rsidRDefault="00EC1A1C" w:rsidP="00EC1A1C">
      <w:pPr>
        <w:spacing w:after="0" w:line="240" w:lineRule="auto"/>
        <w:jc w:val="both"/>
        <w:rPr>
          <w:rFonts w:ascii="Trebuchet MS" w:hAnsi="Trebuchet MS" w:cs="Times New Roman"/>
          <w:sz w:val="24"/>
          <w:szCs w:val="24"/>
          <w:lang w:val="ro-RO"/>
        </w:rPr>
      </w:pPr>
      <w:r w:rsidRPr="00DF4279">
        <w:rPr>
          <w:rFonts w:ascii="Trebuchet MS" w:hAnsi="Trebuchet MS" w:cs="Times New Roman"/>
          <w:b/>
          <w:sz w:val="24"/>
          <w:szCs w:val="24"/>
          <w:lang w:val="ro-RO"/>
        </w:rPr>
        <w:t>9.7.</w:t>
      </w:r>
      <w:r w:rsidRPr="00DF4279">
        <w:rPr>
          <w:rFonts w:ascii="Trebuchet MS" w:hAnsi="Trebuchet MS" w:cs="Times New Roman"/>
          <w:sz w:val="24"/>
          <w:szCs w:val="24"/>
          <w:lang w:val="ro-RO"/>
        </w:rPr>
        <w:t xml:space="preserve"> Furnizorul se obligă să despăgubească, să protejeze și să apere, pe cheltuiala proprie, Achizitorul și personalul acestuia împotriva oricăror reclamații și acțiuni în justiție sau orice alte cereri formulate de terți si/sau daune, costuri, taxe precum și cheltuieli de orice natură aferente, cauzate de orice act sau omisiune a Furnizorului în executarea Contractului, inclusiv ca urmare a încălcării de către Furnizor sau personalul acestuia a prevederilor legale în vigoare ori drepturilor de autor, ori altor drepturi de proprietate intelectuală sau industrială ale unor terțe persoane.</w:t>
      </w:r>
    </w:p>
    <w:p w:rsidR="00EC1A1C" w:rsidRPr="00DF4279" w:rsidRDefault="00EC1A1C" w:rsidP="00EC1A1C">
      <w:pPr>
        <w:spacing w:after="0" w:line="240" w:lineRule="auto"/>
        <w:jc w:val="both"/>
        <w:rPr>
          <w:rFonts w:ascii="Trebuchet MS" w:hAnsi="Trebuchet MS" w:cs="Times New Roman"/>
          <w:sz w:val="24"/>
          <w:szCs w:val="24"/>
          <w:lang w:val="ro-RO"/>
        </w:rPr>
      </w:pPr>
      <w:r w:rsidRPr="00DF4279">
        <w:rPr>
          <w:rFonts w:ascii="Trebuchet MS" w:hAnsi="Trebuchet MS" w:cs="Times New Roman"/>
          <w:b/>
          <w:sz w:val="24"/>
          <w:szCs w:val="24"/>
          <w:lang w:val="ro-RO"/>
        </w:rPr>
        <w:t xml:space="preserve">9.8. </w:t>
      </w:r>
      <w:r w:rsidRPr="00DF4279">
        <w:rPr>
          <w:rFonts w:ascii="Trebuchet MS" w:hAnsi="Trebuchet MS" w:cs="Times New Roman"/>
          <w:sz w:val="24"/>
          <w:szCs w:val="24"/>
          <w:lang w:val="ro-RO"/>
        </w:rPr>
        <w:t>Furnizorul rămâne răspunzător pentru orice încălcare a obligațiilor sale contractuale și după încetarea Contractului, conform dispozițiilor legale și contractuale în vigoare.</w:t>
      </w:r>
    </w:p>
    <w:p w:rsidR="00EC1A1C" w:rsidRPr="00DF4279" w:rsidRDefault="00EC1A1C" w:rsidP="00EC1A1C">
      <w:pPr>
        <w:pStyle w:val="DefaultText"/>
        <w:jc w:val="both"/>
        <w:rPr>
          <w:rFonts w:ascii="Trebuchet MS" w:hAnsi="Trebuchet MS"/>
          <w:szCs w:val="24"/>
          <w:lang w:val="ro-RO"/>
        </w:rPr>
      </w:pPr>
      <w:r w:rsidRPr="00DF4279">
        <w:rPr>
          <w:rFonts w:ascii="Trebuchet MS" w:hAnsi="Trebuchet MS"/>
          <w:b/>
          <w:szCs w:val="24"/>
          <w:lang w:val="ro-RO"/>
        </w:rPr>
        <w:t>9.9.</w:t>
      </w:r>
      <w:r w:rsidRPr="00DF4279">
        <w:rPr>
          <w:rFonts w:ascii="Trebuchet MS" w:hAnsi="Trebuchet MS"/>
          <w:szCs w:val="24"/>
          <w:lang w:val="ro-RO"/>
        </w:rPr>
        <w:t xml:space="preserve"> Furnizorul are obligația de a prezenta toate informaţiile/documentele solicitate următoarelor persoane autorizate şi/sau organisme de control: </w:t>
      </w:r>
      <w:r w:rsidRPr="00DF4279">
        <w:rPr>
          <w:rFonts w:ascii="Trebuchet MS" w:hAnsi="Trebuchet MS"/>
          <w:szCs w:val="24"/>
          <w:lang w:val="ro-RO"/>
        </w:rPr>
        <w:lastRenderedPageBreak/>
        <w:t>autorităţilor naţionale cu atribuţii de monitorizare, verificare, control şi audit, serviciilor Comisiei Europene, Curţii Europene de Conturi, reprezentanţilor serviciului specializat al Comisiei Europene - Oficiul European pentru Lupta Antifraudă - OLAF și reprezentanţilor Departamentului pentru Lupta Antifraudă – DLAF, reprezentanților AM POCA.</w:t>
      </w:r>
    </w:p>
    <w:p w:rsidR="00EC1A1C" w:rsidRPr="00DF4279" w:rsidRDefault="00EC1A1C" w:rsidP="00EC1A1C">
      <w:pPr>
        <w:pStyle w:val="DefaultText"/>
        <w:jc w:val="both"/>
        <w:rPr>
          <w:rFonts w:ascii="Trebuchet MS" w:hAnsi="Trebuchet MS"/>
          <w:szCs w:val="24"/>
          <w:lang w:val="ro-RO"/>
        </w:rPr>
      </w:pPr>
    </w:p>
    <w:p w:rsidR="00EC1A1C" w:rsidRPr="00DF4279" w:rsidRDefault="00EC1A1C" w:rsidP="00EC1A1C">
      <w:pPr>
        <w:pStyle w:val="DefaultText"/>
        <w:ind w:firstLine="720"/>
        <w:jc w:val="both"/>
        <w:rPr>
          <w:rFonts w:ascii="Trebuchet MS" w:hAnsi="Trebuchet MS"/>
          <w:b/>
          <w:i/>
          <w:szCs w:val="24"/>
          <w:lang w:val="ro-RO"/>
        </w:rPr>
      </w:pPr>
      <w:r w:rsidRPr="00DF4279">
        <w:rPr>
          <w:rFonts w:ascii="Trebuchet MS" w:hAnsi="Trebuchet MS"/>
          <w:b/>
          <w:szCs w:val="24"/>
          <w:lang w:val="ro-RO"/>
        </w:rPr>
        <w:t xml:space="preserve">10. </w:t>
      </w:r>
      <w:r w:rsidRPr="00DF4279">
        <w:rPr>
          <w:rFonts w:ascii="Trebuchet MS" w:hAnsi="Trebuchet MS"/>
          <w:b/>
          <w:i/>
          <w:szCs w:val="24"/>
          <w:lang w:val="ro-RO"/>
        </w:rPr>
        <w:t>Obligațiile achizitorului</w:t>
      </w:r>
    </w:p>
    <w:p w:rsidR="00EC1A1C" w:rsidRPr="00DF4279" w:rsidRDefault="00EC1A1C" w:rsidP="00EC1A1C">
      <w:pPr>
        <w:tabs>
          <w:tab w:val="left" w:pos="0"/>
        </w:tabs>
        <w:spacing w:after="0" w:line="240" w:lineRule="auto"/>
        <w:jc w:val="both"/>
        <w:rPr>
          <w:rFonts w:ascii="Trebuchet MS" w:hAnsi="Trebuchet MS" w:cs="Times New Roman"/>
          <w:sz w:val="24"/>
          <w:szCs w:val="24"/>
          <w:lang w:val="ro-RO"/>
        </w:rPr>
      </w:pPr>
      <w:r w:rsidRPr="00DF4279">
        <w:rPr>
          <w:rFonts w:ascii="Trebuchet MS" w:hAnsi="Trebuchet MS" w:cs="Times New Roman"/>
          <w:b/>
          <w:sz w:val="24"/>
          <w:szCs w:val="24"/>
          <w:lang w:val="ro-RO"/>
        </w:rPr>
        <w:t>10.1.</w:t>
      </w:r>
      <w:r w:rsidRPr="00DF4279">
        <w:rPr>
          <w:rFonts w:ascii="Trebuchet MS" w:hAnsi="Trebuchet MS" w:cs="Times New Roman"/>
          <w:sz w:val="24"/>
          <w:szCs w:val="24"/>
          <w:lang w:val="ro-RO"/>
        </w:rPr>
        <w:t xml:space="preserve"> Achizitorul se obligă să achite prețul produselor furnizate, în condițiile prevăzute în prezentul contract.</w:t>
      </w:r>
    </w:p>
    <w:p w:rsidR="00EC1A1C" w:rsidRPr="00DF4279" w:rsidRDefault="00EC1A1C" w:rsidP="00EC1A1C">
      <w:pPr>
        <w:tabs>
          <w:tab w:val="left" w:pos="0"/>
        </w:tabs>
        <w:spacing w:after="0" w:line="240" w:lineRule="auto"/>
        <w:jc w:val="both"/>
        <w:rPr>
          <w:rFonts w:ascii="Trebuchet MS" w:hAnsi="Trebuchet MS" w:cs="Times New Roman"/>
          <w:sz w:val="24"/>
          <w:szCs w:val="24"/>
          <w:lang w:val="ro-RO"/>
        </w:rPr>
      </w:pPr>
      <w:r w:rsidRPr="00DF4279">
        <w:rPr>
          <w:rFonts w:ascii="Trebuchet MS" w:hAnsi="Trebuchet MS" w:cs="Times New Roman"/>
          <w:b/>
          <w:sz w:val="24"/>
          <w:szCs w:val="24"/>
          <w:lang w:val="ro-RO"/>
        </w:rPr>
        <w:t>10.2.</w:t>
      </w:r>
      <w:r w:rsidRPr="00DF4279">
        <w:rPr>
          <w:rFonts w:ascii="Trebuchet MS" w:hAnsi="Trebuchet MS" w:cs="Times New Roman"/>
          <w:sz w:val="24"/>
          <w:szCs w:val="24"/>
          <w:lang w:val="ro-RO"/>
        </w:rPr>
        <w:t xml:space="preserve"> Achizitorul se obligă să plătească prețul către furnizor în termen de cel mult 30 de zile de la data primirii facturii, sub condiția semnării de către ambele părți a procesului – verbal de recepție calitativă și cantitativă. Facturile pentru produsele furnizate vor menționa distinct codul/titlul complet al proiectului, cantitate, tariful (cu /fără TVA) per </w:t>
      </w:r>
      <w:r w:rsidR="00FA736F" w:rsidRPr="00DF4279">
        <w:rPr>
          <w:rFonts w:ascii="Trebuchet MS" w:hAnsi="Trebuchet MS" w:cs="Times New Roman"/>
          <w:sz w:val="24"/>
          <w:szCs w:val="24"/>
          <w:lang w:val="ro-RO"/>
        </w:rPr>
        <w:t>pachet</w:t>
      </w:r>
      <w:r w:rsidRPr="00DF4279">
        <w:rPr>
          <w:rFonts w:ascii="Trebuchet MS" w:hAnsi="Trebuchet MS" w:cs="Times New Roman"/>
          <w:sz w:val="24"/>
          <w:szCs w:val="24"/>
          <w:lang w:val="ro-RO"/>
        </w:rPr>
        <w:t xml:space="preserve"> și tariful total (cu/fără TVA). </w:t>
      </w:r>
    </w:p>
    <w:p w:rsidR="00EC1A1C" w:rsidRPr="00DF4279" w:rsidRDefault="00EC1A1C" w:rsidP="00EC1A1C">
      <w:pPr>
        <w:tabs>
          <w:tab w:val="left" w:pos="0"/>
        </w:tabs>
        <w:spacing w:after="0" w:line="240" w:lineRule="auto"/>
        <w:jc w:val="both"/>
        <w:rPr>
          <w:rFonts w:ascii="Trebuchet MS" w:hAnsi="Trebuchet MS" w:cs="Times New Roman"/>
          <w:sz w:val="24"/>
          <w:szCs w:val="24"/>
          <w:lang w:val="ro-RO"/>
        </w:rPr>
      </w:pPr>
      <w:r w:rsidRPr="00DF4279">
        <w:rPr>
          <w:rFonts w:ascii="Trebuchet MS" w:hAnsi="Trebuchet MS" w:cs="Times New Roman"/>
          <w:b/>
          <w:sz w:val="24"/>
          <w:szCs w:val="24"/>
          <w:lang w:val="ro-RO"/>
        </w:rPr>
        <w:t>10.3.</w:t>
      </w:r>
      <w:r w:rsidRPr="00DF4279">
        <w:rPr>
          <w:rFonts w:ascii="Trebuchet MS" w:hAnsi="Trebuchet MS" w:cs="Times New Roman"/>
          <w:sz w:val="24"/>
          <w:szCs w:val="24"/>
          <w:lang w:val="ro-RO"/>
        </w:rPr>
        <w:t xml:space="preserve"> Achizitorul va accepta la plată produsele furnizate în termenele și la standardele de calitate convenite prin prezentul Contract.</w:t>
      </w:r>
    </w:p>
    <w:p w:rsidR="004613CE" w:rsidRPr="00DF4279" w:rsidRDefault="00EC1A1C" w:rsidP="00E15B92">
      <w:pPr>
        <w:tabs>
          <w:tab w:val="left" w:pos="0"/>
        </w:tabs>
        <w:spacing w:after="0" w:line="240" w:lineRule="auto"/>
        <w:jc w:val="both"/>
        <w:rPr>
          <w:rFonts w:ascii="Trebuchet MS" w:hAnsi="Trebuchet MS" w:cs="Times New Roman"/>
          <w:sz w:val="24"/>
          <w:szCs w:val="24"/>
          <w:lang w:val="ro-RO"/>
        </w:rPr>
      </w:pPr>
      <w:r w:rsidRPr="00DF4279">
        <w:rPr>
          <w:rFonts w:ascii="Trebuchet MS" w:hAnsi="Trebuchet MS" w:cs="Times New Roman"/>
          <w:b/>
          <w:sz w:val="24"/>
          <w:szCs w:val="24"/>
          <w:lang w:val="ro-RO"/>
        </w:rPr>
        <w:t xml:space="preserve">10.4. </w:t>
      </w:r>
      <w:r w:rsidRPr="00DF4279">
        <w:rPr>
          <w:rFonts w:ascii="Trebuchet MS" w:hAnsi="Trebuchet MS" w:cs="Times New Roman"/>
          <w:sz w:val="24"/>
          <w:szCs w:val="24"/>
          <w:lang w:val="ro-RO"/>
        </w:rPr>
        <w:t>Achizitorul va pune la dispoziția Furnizorului informațiile considerate a fi necesare pentru îndeplinirea Contractului, sub condiția respectării prevederilor art. 9.</w:t>
      </w:r>
    </w:p>
    <w:p w:rsidR="004613CE" w:rsidRPr="00DF4279" w:rsidRDefault="004613CE" w:rsidP="00EC1A1C">
      <w:pPr>
        <w:pStyle w:val="NormalWeb"/>
        <w:tabs>
          <w:tab w:val="left" w:pos="450"/>
        </w:tabs>
        <w:spacing w:before="0" w:beforeAutospacing="0" w:after="0" w:afterAutospacing="0"/>
        <w:ind w:right="390"/>
        <w:jc w:val="both"/>
        <w:rPr>
          <w:rFonts w:ascii="Trebuchet MS" w:hAnsi="Trebuchet MS"/>
          <w:b/>
          <w:bCs/>
          <w:i/>
          <w:iCs/>
          <w:color w:val="000000"/>
          <w:lang w:val="ro-RO"/>
        </w:rPr>
      </w:pPr>
    </w:p>
    <w:p w:rsidR="00EC1A1C" w:rsidRPr="00DF4279" w:rsidRDefault="00EC1A1C" w:rsidP="00EC1A1C">
      <w:pPr>
        <w:pStyle w:val="NormalWeb"/>
        <w:tabs>
          <w:tab w:val="left" w:pos="450"/>
        </w:tabs>
        <w:spacing w:before="0" w:beforeAutospacing="0" w:after="0" w:afterAutospacing="0"/>
        <w:ind w:right="390"/>
        <w:jc w:val="both"/>
        <w:rPr>
          <w:rFonts w:ascii="Trebuchet MS" w:hAnsi="Trebuchet MS"/>
          <w:b/>
          <w:bCs/>
          <w:i/>
          <w:iCs/>
          <w:color w:val="000000"/>
          <w:lang w:val="ro-RO"/>
        </w:rPr>
      </w:pPr>
      <w:r w:rsidRPr="00DF4279">
        <w:rPr>
          <w:rFonts w:ascii="Trebuchet MS" w:hAnsi="Trebuchet MS"/>
          <w:b/>
          <w:bCs/>
          <w:i/>
          <w:iCs/>
          <w:color w:val="000000"/>
          <w:lang w:val="ro-RO"/>
        </w:rPr>
        <w:tab/>
      </w:r>
      <w:r w:rsidRPr="00DF4279">
        <w:rPr>
          <w:rFonts w:ascii="Trebuchet MS" w:hAnsi="Trebuchet MS"/>
          <w:b/>
          <w:bCs/>
          <w:iCs/>
          <w:color w:val="000000"/>
          <w:lang w:val="ro-RO"/>
        </w:rPr>
        <w:t>11.</w:t>
      </w:r>
      <w:r w:rsidRPr="00DF4279">
        <w:rPr>
          <w:rFonts w:ascii="Trebuchet MS" w:hAnsi="Trebuchet MS"/>
          <w:b/>
          <w:bCs/>
          <w:i/>
          <w:iCs/>
          <w:color w:val="000000"/>
          <w:lang w:val="ro-RO"/>
        </w:rPr>
        <w:t xml:space="preserve"> Livrarea și documentele care însoțesc produsele</w:t>
      </w:r>
    </w:p>
    <w:p w:rsidR="00EC1A1C" w:rsidRPr="00DF4279" w:rsidRDefault="00EC1A1C" w:rsidP="00EC1A1C">
      <w:pPr>
        <w:pStyle w:val="NormalWeb"/>
        <w:tabs>
          <w:tab w:val="left" w:pos="450"/>
        </w:tabs>
        <w:spacing w:before="0" w:beforeAutospacing="0" w:after="0" w:afterAutospacing="0"/>
        <w:ind w:right="390"/>
        <w:jc w:val="both"/>
        <w:rPr>
          <w:rFonts w:ascii="Trebuchet MS" w:hAnsi="Trebuchet MS"/>
          <w:lang w:val="ro-RO"/>
        </w:rPr>
      </w:pPr>
      <w:r w:rsidRPr="00DF4279">
        <w:rPr>
          <w:rFonts w:ascii="Trebuchet MS" w:hAnsi="Trebuchet MS"/>
          <w:b/>
          <w:lang w:val="ro-RO"/>
        </w:rPr>
        <w:t>11.1.</w:t>
      </w:r>
      <w:r w:rsidRPr="00DF4279">
        <w:rPr>
          <w:rFonts w:ascii="Trebuchet MS" w:hAnsi="Trebuchet MS"/>
          <w:lang w:val="ro-RO"/>
        </w:rPr>
        <w:t xml:space="preserve"> Furnizorul are obligația de a livra produsele la sediul Scolii Naționale de Grefieri din Bd. Regina Elisabeta, nr. 53, etaj 5, sector 5, București, respectând </w:t>
      </w:r>
      <w:r w:rsidR="0071274D" w:rsidRPr="00DF4279">
        <w:rPr>
          <w:rFonts w:ascii="Trebuchet MS" w:hAnsi="Trebuchet MS"/>
          <w:color w:val="000000"/>
          <w:lang w:val="ro-RO"/>
        </w:rPr>
        <w:t>termenul de livrare prevăzut</w:t>
      </w:r>
      <w:r w:rsidRPr="00DF4279">
        <w:rPr>
          <w:rFonts w:ascii="Trebuchet MS" w:hAnsi="Trebuchet MS"/>
          <w:color w:val="000000"/>
          <w:lang w:val="ro-RO"/>
        </w:rPr>
        <w:t xml:space="preserve"> la art. 6.</w:t>
      </w:r>
    </w:p>
    <w:p w:rsidR="00EC1A1C" w:rsidRPr="00DF4279" w:rsidRDefault="00EC1A1C" w:rsidP="00EC1A1C">
      <w:pPr>
        <w:pStyle w:val="NormalWeb"/>
        <w:tabs>
          <w:tab w:val="left" w:pos="450"/>
        </w:tabs>
        <w:spacing w:before="0" w:beforeAutospacing="0" w:after="0" w:afterAutospacing="0"/>
        <w:ind w:right="390"/>
        <w:jc w:val="both"/>
        <w:rPr>
          <w:rFonts w:ascii="Trebuchet MS" w:hAnsi="Trebuchet MS"/>
          <w:lang w:val="ro-RO"/>
        </w:rPr>
      </w:pPr>
      <w:r w:rsidRPr="00DF4279">
        <w:rPr>
          <w:rFonts w:ascii="Trebuchet MS" w:hAnsi="Trebuchet MS"/>
          <w:b/>
          <w:color w:val="000000"/>
          <w:lang w:val="ro-RO"/>
        </w:rPr>
        <w:t>11.2</w:t>
      </w:r>
      <w:r w:rsidRPr="00DF4279">
        <w:rPr>
          <w:rFonts w:ascii="Trebuchet MS" w:hAnsi="Trebuchet MS"/>
          <w:color w:val="000000"/>
          <w:lang w:val="ro-RO"/>
        </w:rPr>
        <w:t>. Furnizorul va transmite achizitorului documentele care însoțesc produsele:</w:t>
      </w:r>
    </w:p>
    <w:p w:rsidR="00EC1A1C" w:rsidRPr="00DF4279" w:rsidRDefault="00EC1A1C" w:rsidP="00EC1A1C">
      <w:pPr>
        <w:tabs>
          <w:tab w:val="left" w:pos="0"/>
        </w:tabs>
        <w:spacing w:after="0" w:line="240" w:lineRule="auto"/>
        <w:jc w:val="both"/>
        <w:rPr>
          <w:rFonts w:ascii="Trebuchet MS" w:hAnsi="Trebuchet MS" w:cs="Times New Roman"/>
          <w:sz w:val="24"/>
          <w:szCs w:val="24"/>
          <w:lang w:val="ro-RO"/>
        </w:rPr>
      </w:pPr>
      <w:r w:rsidRPr="00DF4279">
        <w:rPr>
          <w:rFonts w:ascii="Trebuchet MS" w:hAnsi="Trebuchet MS" w:cs="Times New Roman"/>
          <w:color w:val="000000"/>
          <w:sz w:val="24"/>
          <w:szCs w:val="24"/>
          <w:lang w:val="ro-RO"/>
        </w:rPr>
        <w:tab/>
      </w:r>
      <w:r w:rsidRPr="00DF4279">
        <w:rPr>
          <w:rFonts w:ascii="Trebuchet MS" w:hAnsi="Trebuchet MS" w:cs="Times New Roman"/>
          <w:color w:val="000000"/>
          <w:sz w:val="24"/>
          <w:szCs w:val="24"/>
          <w:lang w:val="ro-RO"/>
        </w:rPr>
        <w:tab/>
        <w:t xml:space="preserve">a) factura fiscală - pe factură, în mod obligatoriu, </w:t>
      </w:r>
      <w:r w:rsidRPr="00DF4279">
        <w:rPr>
          <w:rFonts w:ascii="Trebuchet MS" w:hAnsi="Trebuchet MS" w:cs="Times New Roman"/>
          <w:sz w:val="24"/>
          <w:szCs w:val="24"/>
          <w:lang w:val="ro-RO"/>
        </w:rPr>
        <w:t xml:space="preserve">vor fi menționate distinct: codul/titlul complet al proiectului - </w:t>
      </w:r>
      <w:r w:rsidRPr="00DF4279">
        <w:rPr>
          <w:rFonts w:ascii="Trebuchet MS" w:hAnsi="Trebuchet MS" w:cs="Times New Roman"/>
          <w:color w:val="000000" w:themeColor="text1"/>
          <w:sz w:val="24"/>
          <w:szCs w:val="24"/>
          <w:lang w:val="ro-RO"/>
        </w:rPr>
        <w:t>,,</w:t>
      </w:r>
      <w:r w:rsidRPr="00DF4279">
        <w:rPr>
          <w:rFonts w:ascii="Trebuchet MS" w:hAnsi="Trebuchet MS" w:cs="Times New Roman"/>
          <w:bCs/>
          <w:i/>
          <w:color w:val="000000" w:themeColor="text1"/>
          <w:sz w:val="24"/>
          <w:szCs w:val="24"/>
          <w:shd w:val="clear" w:color="auto" w:fill="FFFFFF"/>
          <w:lang w:val="ro-RO"/>
        </w:rPr>
        <w:t>Proiectul cu titlul</w:t>
      </w:r>
      <w:r w:rsidRPr="00DF4279">
        <w:rPr>
          <w:rFonts w:ascii="Trebuchet MS" w:hAnsi="Trebuchet MS" w:cs="Times New Roman"/>
          <w:i/>
          <w:color w:val="000000" w:themeColor="text1"/>
          <w:sz w:val="24"/>
          <w:szCs w:val="24"/>
          <w:lang w:val="ro-RO"/>
        </w:rPr>
        <w:t xml:space="preserve"> </w:t>
      </w:r>
      <w:r w:rsidR="005A61CA" w:rsidRPr="00DF4279">
        <w:rPr>
          <w:rFonts w:ascii="Trebuchet MS" w:hAnsi="Trebuchet MS"/>
          <w:i/>
          <w:iCs/>
          <w:color w:val="000000"/>
          <w:sz w:val="24"/>
          <w:szCs w:val="24"/>
          <w:lang w:val="ro-RO"/>
        </w:rPr>
        <w:t xml:space="preserve">FEPEAJU- Formare eficientă pentru practici etice, administrative și judiciare unitare, </w:t>
      </w:r>
      <w:r w:rsidR="005A61CA" w:rsidRPr="00DF4279">
        <w:rPr>
          <w:rFonts w:ascii="Trebuchet MS" w:hAnsi="Trebuchet MS"/>
          <w:color w:val="000000"/>
          <w:sz w:val="24"/>
          <w:szCs w:val="24"/>
          <w:lang w:val="ro-RO"/>
        </w:rPr>
        <w:t>Cod SIPOCA 1156 / Cod MySMIS 152441, finanțat prin Programul Operațional Capacitate Administrativă 2014-2020,</w:t>
      </w:r>
      <w:r w:rsidR="005A61CA" w:rsidRPr="00DF4279">
        <w:rPr>
          <w:rFonts w:ascii="Trebuchet MS" w:hAnsi="Trebuchet MS"/>
          <w:color w:val="000000"/>
          <w:sz w:val="24"/>
          <w:szCs w:val="24"/>
          <w:shd w:val="clear" w:color="auto" w:fill="FFFFFF"/>
          <w:lang w:val="ro-RO"/>
        </w:rPr>
        <w:t xml:space="preserve"> în baza contractului de finanțare nr. 622 din 23.12.2021</w:t>
      </w:r>
      <w:r w:rsidRPr="00DF4279">
        <w:rPr>
          <w:rFonts w:ascii="Trebuchet MS" w:hAnsi="Trebuchet MS" w:cs="Times New Roman"/>
          <w:sz w:val="24"/>
          <w:szCs w:val="24"/>
          <w:lang w:val="ro-RO"/>
        </w:rPr>
        <w:t xml:space="preserve">, cantitate, tariful (cu /fără TVA) per </w:t>
      </w:r>
      <w:r w:rsidR="00FA736F" w:rsidRPr="00DF4279">
        <w:rPr>
          <w:rFonts w:ascii="Trebuchet MS" w:hAnsi="Trebuchet MS" w:cs="Times New Roman"/>
          <w:sz w:val="24"/>
          <w:szCs w:val="24"/>
          <w:lang w:val="ro-RO"/>
        </w:rPr>
        <w:t>pachet</w:t>
      </w:r>
      <w:r w:rsidRPr="00DF4279">
        <w:rPr>
          <w:rFonts w:ascii="Trebuchet MS" w:hAnsi="Trebuchet MS" w:cs="Times New Roman"/>
          <w:sz w:val="24"/>
          <w:szCs w:val="24"/>
          <w:lang w:val="ro-RO"/>
        </w:rPr>
        <w:t xml:space="preserve"> și tariful total (cu/fără TVA). </w:t>
      </w:r>
    </w:p>
    <w:p w:rsidR="00EC1A1C" w:rsidRPr="00DF4279" w:rsidRDefault="00EC1A1C" w:rsidP="00EC1A1C">
      <w:pPr>
        <w:tabs>
          <w:tab w:val="left" w:pos="450"/>
        </w:tabs>
        <w:spacing w:after="0" w:line="240" w:lineRule="auto"/>
        <w:ind w:left="450" w:right="390" w:firstLine="540"/>
        <w:jc w:val="both"/>
        <w:rPr>
          <w:rFonts w:ascii="Trebuchet MS" w:hAnsi="Trebuchet MS" w:cs="Times New Roman"/>
          <w:color w:val="000000"/>
          <w:sz w:val="24"/>
          <w:szCs w:val="24"/>
          <w:lang w:val="ro-RO"/>
        </w:rPr>
      </w:pPr>
      <w:r w:rsidRPr="00DF4279">
        <w:rPr>
          <w:rFonts w:ascii="Trebuchet MS" w:hAnsi="Trebuchet MS" w:cs="Times New Roman"/>
          <w:color w:val="000000"/>
          <w:sz w:val="24"/>
          <w:szCs w:val="24"/>
          <w:lang w:val="ro-RO"/>
        </w:rPr>
        <w:t xml:space="preserve">    </w:t>
      </w:r>
      <w:r w:rsidRPr="00DF4279">
        <w:rPr>
          <w:rFonts w:ascii="Trebuchet MS" w:hAnsi="Trebuchet MS" w:cs="Times New Roman"/>
          <w:color w:val="000000"/>
          <w:sz w:val="24"/>
          <w:szCs w:val="24"/>
          <w:lang w:val="ro-RO"/>
        </w:rPr>
        <w:tab/>
        <w:t>b) certificat de calitate</w:t>
      </w:r>
      <w:r w:rsidR="00C657F3" w:rsidRPr="00DF4279">
        <w:rPr>
          <w:rFonts w:ascii="Trebuchet MS" w:hAnsi="Trebuchet MS" w:cs="Times New Roman"/>
          <w:color w:val="000000"/>
          <w:sz w:val="24"/>
          <w:szCs w:val="24"/>
          <w:lang w:val="ro-RO"/>
        </w:rPr>
        <w:t xml:space="preserve"> și conformitate</w:t>
      </w:r>
      <w:r w:rsidRPr="00DF4279">
        <w:rPr>
          <w:rFonts w:ascii="Trebuchet MS" w:hAnsi="Trebuchet MS" w:cs="Times New Roman"/>
          <w:color w:val="000000"/>
          <w:sz w:val="24"/>
          <w:szCs w:val="24"/>
          <w:lang w:val="ro-RO"/>
        </w:rPr>
        <w:t>;</w:t>
      </w:r>
    </w:p>
    <w:p w:rsidR="00C657F3" w:rsidRPr="00DF4279" w:rsidRDefault="00C657F3" w:rsidP="00EC1A1C">
      <w:pPr>
        <w:tabs>
          <w:tab w:val="left" w:pos="450"/>
        </w:tabs>
        <w:spacing w:after="0" w:line="240" w:lineRule="auto"/>
        <w:ind w:left="450" w:right="390" w:firstLine="540"/>
        <w:jc w:val="both"/>
        <w:rPr>
          <w:rFonts w:ascii="Trebuchet MS" w:hAnsi="Trebuchet MS" w:cs="Times New Roman"/>
          <w:color w:val="000000"/>
          <w:sz w:val="24"/>
          <w:szCs w:val="24"/>
          <w:lang w:val="ro-RO"/>
        </w:rPr>
      </w:pPr>
      <w:r w:rsidRPr="00DF4279">
        <w:rPr>
          <w:rFonts w:ascii="Trebuchet MS" w:hAnsi="Trebuchet MS" w:cs="Times New Roman"/>
          <w:color w:val="000000"/>
          <w:sz w:val="24"/>
          <w:szCs w:val="24"/>
          <w:lang w:val="ro-RO"/>
        </w:rPr>
        <w:t xml:space="preserve">      c) proces verbal de recepție cantitativă și calitativă;</w:t>
      </w:r>
    </w:p>
    <w:p w:rsidR="00EC1A1C" w:rsidRPr="00DF4279" w:rsidRDefault="00EC1A1C" w:rsidP="00EC1A1C">
      <w:pPr>
        <w:tabs>
          <w:tab w:val="left" w:pos="450"/>
        </w:tabs>
        <w:spacing w:after="0" w:line="240" w:lineRule="auto"/>
        <w:ind w:left="450" w:right="390" w:firstLine="540"/>
        <w:jc w:val="both"/>
        <w:rPr>
          <w:rFonts w:ascii="Trebuchet MS" w:hAnsi="Trebuchet MS" w:cs="Times New Roman"/>
          <w:color w:val="000000"/>
          <w:sz w:val="24"/>
          <w:szCs w:val="24"/>
          <w:lang w:val="ro-RO"/>
        </w:rPr>
      </w:pPr>
      <w:r w:rsidRPr="00DF4279">
        <w:rPr>
          <w:rFonts w:ascii="Trebuchet MS" w:hAnsi="Trebuchet MS" w:cs="Times New Roman"/>
          <w:color w:val="000000"/>
          <w:sz w:val="24"/>
          <w:szCs w:val="24"/>
          <w:lang w:val="ro-RO"/>
        </w:rPr>
        <w:t xml:space="preserve">    </w:t>
      </w:r>
    </w:p>
    <w:p w:rsidR="006958DD" w:rsidRPr="00DF4279" w:rsidRDefault="006958DD" w:rsidP="006958DD">
      <w:pPr>
        <w:spacing w:after="0" w:line="240" w:lineRule="auto"/>
        <w:jc w:val="both"/>
        <w:rPr>
          <w:rFonts w:ascii="Trebuchet MS" w:eastAsia="Trebuchet MS" w:hAnsi="Trebuchet MS" w:cs="Trebuchet MS"/>
          <w:b/>
          <w:sz w:val="24"/>
          <w:szCs w:val="24"/>
          <w:lang w:val="ro-RO"/>
        </w:rPr>
      </w:pPr>
      <w:r w:rsidRPr="00DF4279">
        <w:rPr>
          <w:rFonts w:ascii="Trebuchet MS" w:hAnsi="Trebuchet MS" w:cs="Times New Roman"/>
          <w:color w:val="000000"/>
          <w:sz w:val="24"/>
          <w:szCs w:val="24"/>
          <w:lang w:val="ro-RO"/>
        </w:rPr>
        <w:tab/>
        <w:t xml:space="preserve">12. </w:t>
      </w:r>
      <w:r w:rsidR="0039721A" w:rsidRPr="00DF4279">
        <w:rPr>
          <w:rFonts w:ascii="Trebuchet MS" w:hAnsi="Trebuchet MS" w:cs="Times New Roman"/>
          <w:color w:val="000000"/>
          <w:sz w:val="24"/>
          <w:szCs w:val="24"/>
          <w:lang w:val="ro-RO"/>
        </w:rPr>
        <w:t>M</w:t>
      </w:r>
      <w:r w:rsidR="0039721A" w:rsidRPr="00DF4279">
        <w:rPr>
          <w:rFonts w:ascii="Trebuchet MS" w:eastAsia="Trebuchet MS" w:hAnsi="Trebuchet MS" w:cs="Trebuchet MS"/>
          <w:b/>
          <w:sz w:val="24"/>
          <w:szCs w:val="24"/>
          <w:lang w:val="ro-RO"/>
        </w:rPr>
        <w:t>odalităţi de facturare</w:t>
      </w:r>
      <w:r w:rsidRPr="00DF4279">
        <w:rPr>
          <w:rFonts w:ascii="Trebuchet MS" w:eastAsia="Trebuchet MS" w:hAnsi="Trebuchet MS" w:cs="Trebuchet MS"/>
          <w:b/>
          <w:sz w:val="24"/>
          <w:szCs w:val="24"/>
          <w:lang w:val="ro-RO"/>
        </w:rPr>
        <w:t xml:space="preserve">, </w:t>
      </w:r>
      <w:r w:rsidR="0039721A" w:rsidRPr="00DF4279">
        <w:rPr>
          <w:rFonts w:ascii="Trebuchet MS" w:eastAsia="Trebuchet MS" w:hAnsi="Trebuchet MS" w:cs="Trebuchet MS"/>
          <w:b/>
          <w:sz w:val="24"/>
          <w:szCs w:val="24"/>
          <w:lang w:val="ro-RO"/>
        </w:rPr>
        <w:t xml:space="preserve">recepție și plată </w:t>
      </w:r>
    </w:p>
    <w:p w:rsidR="006958DD" w:rsidRPr="00DF4279" w:rsidRDefault="006958DD" w:rsidP="006958DD">
      <w:pPr>
        <w:spacing w:after="120" w:line="240" w:lineRule="auto"/>
        <w:jc w:val="both"/>
        <w:rPr>
          <w:rFonts w:ascii="Trebuchet MS" w:eastAsia="Trebuchet MS" w:hAnsi="Trebuchet MS" w:cs="Trebuchet MS"/>
          <w:sz w:val="24"/>
          <w:szCs w:val="24"/>
          <w:lang w:val="ro-RO"/>
        </w:rPr>
      </w:pPr>
      <w:r w:rsidRPr="00DF4279">
        <w:rPr>
          <w:rFonts w:ascii="Trebuchet MS" w:eastAsia="Trebuchet MS" w:hAnsi="Trebuchet MS" w:cs="Trebuchet MS"/>
          <w:b/>
          <w:sz w:val="24"/>
          <w:szCs w:val="24"/>
          <w:lang w:val="ro-RO"/>
        </w:rPr>
        <w:t>12.1.</w:t>
      </w:r>
      <w:r w:rsidRPr="00DF4279">
        <w:rPr>
          <w:rFonts w:ascii="Trebuchet MS" w:eastAsia="Trebuchet MS" w:hAnsi="Trebuchet MS" w:cs="Trebuchet MS"/>
          <w:sz w:val="24"/>
          <w:szCs w:val="24"/>
          <w:lang w:val="ro-RO"/>
        </w:rPr>
        <w:t xml:space="preserve"> Plățile care urmează a fi realizate în cadrul contractului se vor face numai după emiterea facturii. </w:t>
      </w:r>
    </w:p>
    <w:p w:rsidR="006958DD" w:rsidRPr="00DF4279" w:rsidRDefault="006958DD" w:rsidP="006958DD">
      <w:pPr>
        <w:spacing w:before="120" w:after="120" w:line="240" w:lineRule="auto"/>
        <w:jc w:val="both"/>
        <w:rPr>
          <w:rFonts w:ascii="Trebuchet MS" w:eastAsia="Trebuchet MS" w:hAnsi="Trebuchet MS" w:cs="Trebuchet MS"/>
          <w:sz w:val="24"/>
          <w:szCs w:val="24"/>
          <w:lang w:val="ro-RO"/>
        </w:rPr>
      </w:pPr>
      <w:r w:rsidRPr="00DF4279">
        <w:rPr>
          <w:rFonts w:ascii="Trebuchet MS" w:eastAsia="Trebuchet MS" w:hAnsi="Trebuchet MS" w:cs="Trebuchet MS"/>
          <w:b/>
          <w:sz w:val="24"/>
          <w:szCs w:val="24"/>
          <w:lang w:val="ro-RO"/>
        </w:rPr>
        <w:lastRenderedPageBreak/>
        <w:t>12.2.</w:t>
      </w:r>
      <w:r w:rsidRPr="00DF4279">
        <w:rPr>
          <w:rFonts w:ascii="Trebuchet MS" w:eastAsia="Trebuchet MS" w:hAnsi="Trebuchet MS" w:cs="Trebuchet MS"/>
          <w:sz w:val="24"/>
          <w:szCs w:val="24"/>
          <w:lang w:val="ro-RO"/>
        </w:rPr>
        <w:t xml:space="preserve"> Plata contravalorii produselor furnizate se face prin virament bancar, în baza facturii, emisă de către Contractant pentru suma la care este îndreptățit conform prevederilor contractuale, direct în contul de Trezorerie al Contractantului indicat pe factură.</w:t>
      </w:r>
    </w:p>
    <w:p w:rsidR="006958DD" w:rsidRPr="00DF4279" w:rsidRDefault="006958DD" w:rsidP="006958DD">
      <w:pPr>
        <w:tabs>
          <w:tab w:val="left" w:pos="851"/>
        </w:tabs>
        <w:spacing w:before="120" w:after="120" w:line="240" w:lineRule="auto"/>
        <w:jc w:val="both"/>
        <w:rPr>
          <w:rFonts w:ascii="Trebuchet MS" w:eastAsia="Trebuchet MS" w:hAnsi="Trebuchet MS" w:cs="Trebuchet MS"/>
          <w:b/>
          <w:sz w:val="24"/>
          <w:szCs w:val="24"/>
          <w:lang w:val="ro-RO"/>
        </w:rPr>
      </w:pPr>
      <w:r w:rsidRPr="00DF4279">
        <w:rPr>
          <w:rFonts w:ascii="Trebuchet MS" w:eastAsia="Trebuchet MS" w:hAnsi="Trebuchet MS" w:cs="Trebuchet MS"/>
          <w:b/>
          <w:sz w:val="24"/>
          <w:szCs w:val="24"/>
          <w:lang w:val="ro-RO"/>
        </w:rPr>
        <w:t>12.3.</w:t>
      </w:r>
      <w:r w:rsidRPr="00DF4279">
        <w:rPr>
          <w:rFonts w:ascii="Trebuchet MS" w:eastAsia="Trebuchet MS" w:hAnsi="Trebuchet MS" w:cs="Trebuchet MS"/>
          <w:sz w:val="24"/>
          <w:szCs w:val="24"/>
          <w:lang w:val="ro-RO"/>
        </w:rPr>
        <w:t xml:space="preserve"> Plata se va efectua pentru fiecare factură în parte, după înregistrarea facturilor la Registratura Autorității contractante (B-dul Regina Elisabeta, nr. 53, sector 5</w:t>
      </w:r>
      <w:r w:rsidRPr="00DF4279">
        <w:rPr>
          <w:rFonts w:ascii="Trebuchet MS" w:eastAsia="Trebuchet MS" w:hAnsi="Trebuchet MS" w:cs="Trebuchet MS"/>
          <w:b/>
          <w:sz w:val="24"/>
          <w:szCs w:val="24"/>
          <w:lang w:val="ro-RO"/>
        </w:rPr>
        <w:t>,</w:t>
      </w:r>
      <w:r w:rsidRPr="00DF4279">
        <w:rPr>
          <w:rFonts w:ascii="Trebuchet MS" w:eastAsia="Arial" w:hAnsi="Trebuchet MS" w:cs="Arial"/>
          <w:sz w:val="24"/>
          <w:szCs w:val="24"/>
          <w:lang w:val="ro-RO"/>
        </w:rPr>
        <w:t xml:space="preserve"> București, România), conform termenului stabilit prin contract. </w:t>
      </w:r>
    </w:p>
    <w:p w:rsidR="006958DD" w:rsidRPr="00DF4279" w:rsidRDefault="006958DD" w:rsidP="006958DD">
      <w:pPr>
        <w:tabs>
          <w:tab w:val="left" w:pos="851"/>
        </w:tabs>
        <w:spacing w:before="120" w:after="120" w:line="240" w:lineRule="auto"/>
        <w:jc w:val="both"/>
        <w:rPr>
          <w:rFonts w:ascii="Trebuchet MS" w:eastAsia="Trebuchet MS" w:hAnsi="Trebuchet MS" w:cs="Trebuchet MS"/>
          <w:b/>
          <w:sz w:val="24"/>
          <w:szCs w:val="24"/>
          <w:lang w:val="ro-RO"/>
        </w:rPr>
      </w:pPr>
      <w:r w:rsidRPr="00DF4279">
        <w:rPr>
          <w:rFonts w:ascii="Trebuchet MS" w:eastAsia="Trebuchet MS" w:hAnsi="Trebuchet MS" w:cs="Trebuchet MS"/>
          <w:b/>
          <w:sz w:val="24"/>
          <w:szCs w:val="24"/>
          <w:lang w:val="ro-RO"/>
        </w:rPr>
        <w:t>12.4.</w:t>
      </w:r>
      <w:r w:rsidRPr="00DF4279">
        <w:rPr>
          <w:rFonts w:ascii="Trebuchet MS" w:eastAsia="Trebuchet MS" w:hAnsi="Trebuchet MS" w:cs="Trebuchet MS"/>
          <w:sz w:val="24"/>
          <w:szCs w:val="24"/>
          <w:lang w:val="ro-RO"/>
        </w:rPr>
        <w:t xml:space="preserve"> Termenul de plată este de maximum 30 de zile calendaristice de la primirea facturii în original în condițiile de mai sus.</w:t>
      </w:r>
    </w:p>
    <w:p w:rsidR="006958DD" w:rsidRPr="00DF4279" w:rsidRDefault="006958DD" w:rsidP="006958DD">
      <w:pPr>
        <w:spacing w:before="120" w:after="120" w:line="240" w:lineRule="auto"/>
        <w:jc w:val="both"/>
        <w:rPr>
          <w:rFonts w:ascii="Trebuchet MS" w:eastAsia="Trebuchet MS" w:hAnsi="Trebuchet MS" w:cs="Trebuchet MS"/>
          <w:sz w:val="24"/>
          <w:szCs w:val="24"/>
          <w:lang w:val="ro-RO"/>
        </w:rPr>
      </w:pPr>
      <w:r w:rsidRPr="00DF4279">
        <w:rPr>
          <w:rFonts w:ascii="Trebuchet MS" w:eastAsia="Trebuchet MS" w:hAnsi="Trebuchet MS" w:cs="Trebuchet MS"/>
          <w:b/>
          <w:sz w:val="24"/>
          <w:szCs w:val="24"/>
          <w:lang w:val="ro-RO"/>
        </w:rPr>
        <w:t>12.5.</w:t>
      </w:r>
      <w:r w:rsidRPr="00DF4279">
        <w:rPr>
          <w:rFonts w:ascii="Trebuchet MS" w:eastAsia="Trebuchet MS" w:hAnsi="Trebuchet MS" w:cs="Trebuchet MS"/>
          <w:sz w:val="24"/>
          <w:szCs w:val="24"/>
          <w:lang w:val="ro-RO"/>
        </w:rPr>
        <w:t xml:space="preserve"> Moneda utilizată în cadrul prezentului Contract: LEU.</w:t>
      </w:r>
    </w:p>
    <w:p w:rsidR="006958DD" w:rsidRPr="00DF4279" w:rsidRDefault="006958DD" w:rsidP="006958DD">
      <w:pPr>
        <w:spacing w:before="120" w:after="120" w:line="240" w:lineRule="auto"/>
        <w:jc w:val="both"/>
        <w:rPr>
          <w:rFonts w:ascii="Trebuchet MS" w:eastAsia="Trebuchet MS" w:hAnsi="Trebuchet MS" w:cs="Trebuchet MS"/>
          <w:sz w:val="24"/>
          <w:szCs w:val="24"/>
          <w:lang w:val="ro-RO"/>
        </w:rPr>
      </w:pPr>
      <w:r w:rsidRPr="00DF4279">
        <w:rPr>
          <w:rFonts w:ascii="Trebuchet MS" w:eastAsia="Trebuchet MS" w:hAnsi="Trebuchet MS" w:cs="Trebuchet MS"/>
          <w:b/>
          <w:sz w:val="24"/>
          <w:szCs w:val="24"/>
          <w:lang w:val="ro-RO"/>
        </w:rPr>
        <w:t>12.6.</w:t>
      </w:r>
      <w:r w:rsidRPr="00DF4279">
        <w:rPr>
          <w:rFonts w:ascii="Trebuchet MS" w:eastAsia="Trebuchet MS" w:hAnsi="Trebuchet MS" w:cs="Trebuchet MS"/>
          <w:sz w:val="24"/>
          <w:szCs w:val="24"/>
          <w:lang w:val="ro-RO"/>
        </w:rPr>
        <w:t xml:space="preserve"> Facturile furnizate vor fi emise și completate în conformitate cu legislația română în vigoare.</w:t>
      </w:r>
    </w:p>
    <w:p w:rsidR="006958DD" w:rsidRPr="00DF4279" w:rsidRDefault="006958DD" w:rsidP="006958DD">
      <w:pPr>
        <w:spacing w:before="120" w:after="120" w:line="240" w:lineRule="auto"/>
        <w:jc w:val="both"/>
        <w:rPr>
          <w:rFonts w:ascii="Trebuchet MS" w:eastAsia="Trebuchet MS" w:hAnsi="Trebuchet MS" w:cs="Trebuchet MS"/>
          <w:sz w:val="24"/>
          <w:szCs w:val="24"/>
          <w:lang w:val="ro-RO"/>
        </w:rPr>
      </w:pPr>
      <w:r w:rsidRPr="00DF4279">
        <w:rPr>
          <w:rFonts w:ascii="Trebuchet MS" w:eastAsia="Trebuchet MS" w:hAnsi="Trebuchet MS" w:cs="Trebuchet MS"/>
          <w:b/>
          <w:sz w:val="24"/>
          <w:szCs w:val="24"/>
          <w:lang w:val="ro-RO"/>
        </w:rPr>
        <w:t>12.7.</w:t>
      </w:r>
      <w:r w:rsidRPr="00DF4279">
        <w:rPr>
          <w:rFonts w:ascii="Trebuchet MS" w:eastAsia="Trebuchet MS" w:hAnsi="Trebuchet MS" w:cs="Trebuchet MS"/>
          <w:sz w:val="24"/>
          <w:szCs w:val="24"/>
          <w:lang w:val="ro-RO"/>
        </w:rPr>
        <w:t xml:space="preserve"> Dacă factura are elemente greșite și/sau greșeli de calcul identificate de Autoritatea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rsidR="006958DD" w:rsidRPr="00DF4279" w:rsidRDefault="006958DD" w:rsidP="006958DD">
      <w:pPr>
        <w:spacing w:before="120" w:after="120" w:line="240" w:lineRule="auto"/>
        <w:jc w:val="both"/>
        <w:rPr>
          <w:rFonts w:ascii="Trebuchet MS" w:eastAsia="Trebuchet MS" w:hAnsi="Trebuchet MS" w:cs="Trebuchet MS"/>
          <w:sz w:val="24"/>
          <w:szCs w:val="24"/>
          <w:lang w:val="ro-RO"/>
        </w:rPr>
      </w:pPr>
      <w:r w:rsidRPr="00DF4279">
        <w:rPr>
          <w:rFonts w:ascii="Trebuchet MS" w:eastAsia="Trebuchet MS" w:hAnsi="Trebuchet MS" w:cs="Trebuchet MS"/>
          <w:b/>
          <w:sz w:val="24"/>
          <w:szCs w:val="24"/>
          <w:lang w:val="ro-RO"/>
        </w:rPr>
        <w:t>12.8.</w:t>
      </w:r>
      <w:r w:rsidRPr="00DF4279">
        <w:rPr>
          <w:rFonts w:ascii="Trebuchet MS" w:eastAsia="Trebuchet MS" w:hAnsi="Trebuchet MS" w:cs="Trebuchet MS"/>
          <w:sz w:val="24"/>
          <w:szCs w:val="24"/>
          <w:lang w:val="ro-RO"/>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efectuate de către Organele de Control Intern ale contractantului sau alte Organisme de control abilitate de lege.</w:t>
      </w:r>
    </w:p>
    <w:p w:rsidR="006958DD" w:rsidRPr="00DF4279" w:rsidRDefault="006958DD" w:rsidP="006958DD">
      <w:pPr>
        <w:spacing w:before="120" w:after="120" w:line="240" w:lineRule="auto"/>
        <w:jc w:val="both"/>
        <w:rPr>
          <w:rFonts w:ascii="Trebuchet MS" w:eastAsia="Trebuchet MS" w:hAnsi="Trebuchet MS" w:cs="Trebuchet MS"/>
          <w:sz w:val="24"/>
          <w:szCs w:val="24"/>
          <w:lang w:val="ro-RO"/>
        </w:rPr>
      </w:pPr>
      <w:r w:rsidRPr="00DF4279">
        <w:rPr>
          <w:rFonts w:ascii="Trebuchet MS" w:eastAsia="Trebuchet MS" w:hAnsi="Trebuchet MS" w:cs="Trebuchet MS"/>
          <w:b/>
          <w:sz w:val="24"/>
          <w:szCs w:val="24"/>
          <w:lang w:val="ro-RO"/>
        </w:rPr>
        <w:t>12.9.</w:t>
      </w:r>
      <w:r w:rsidRPr="00DF4279">
        <w:rPr>
          <w:rFonts w:ascii="Trebuchet MS" w:eastAsia="Trebuchet MS" w:hAnsi="Trebuchet MS" w:cs="Trebuchet MS"/>
          <w:sz w:val="24"/>
          <w:szCs w:val="24"/>
          <w:lang w:val="ro-RO"/>
        </w:rPr>
        <w:t xml:space="preserve"> Facturarea se va face în funcție de produsele efectiv livrate pe factură urmând a fi menționate distinct </w:t>
      </w:r>
      <w:r w:rsidR="00FA736F" w:rsidRPr="00DF4279">
        <w:rPr>
          <w:rFonts w:ascii="Trebuchet MS" w:hAnsi="Trebuchet MS" w:cs="Times New Roman"/>
          <w:sz w:val="24"/>
          <w:szCs w:val="24"/>
          <w:lang w:val="ro-RO"/>
        </w:rPr>
        <w:t>cantitatea, tariful (cu/fără TVA) per pachet și tariful total (cu/fără TVA)</w:t>
      </w:r>
      <w:r w:rsidRPr="00DF4279">
        <w:rPr>
          <w:rFonts w:ascii="Trebuchet MS" w:eastAsia="Trebuchet MS" w:hAnsi="Trebuchet MS" w:cs="Trebuchet MS"/>
          <w:sz w:val="24"/>
          <w:szCs w:val="24"/>
          <w:lang w:val="ro-RO"/>
        </w:rPr>
        <w:t>.</w:t>
      </w:r>
    </w:p>
    <w:p w:rsidR="006958DD" w:rsidRPr="00DF4279" w:rsidRDefault="00B44EC9" w:rsidP="006958DD">
      <w:pPr>
        <w:spacing w:before="120" w:after="120" w:line="240" w:lineRule="auto"/>
        <w:jc w:val="both"/>
        <w:rPr>
          <w:rFonts w:ascii="Trebuchet MS" w:eastAsia="Trebuchet MS" w:hAnsi="Trebuchet MS" w:cs="Trebuchet MS"/>
          <w:sz w:val="24"/>
          <w:szCs w:val="24"/>
          <w:lang w:val="ro-RO"/>
        </w:rPr>
      </w:pPr>
      <w:r w:rsidRPr="00DF4279">
        <w:rPr>
          <w:rFonts w:ascii="Trebuchet MS" w:eastAsia="Trebuchet MS" w:hAnsi="Trebuchet MS" w:cs="Trebuchet MS"/>
          <w:b/>
          <w:sz w:val="24"/>
          <w:szCs w:val="24"/>
          <w:lang w:val="ro-RO"/>
        </w:rPr>
        <w:t>12.10</w:t>
      </w:r>
      <w:r w:rsidR="006958DD" w:rsidRPr="00DF4279">
        <w:rPr>
          <w:rFonts w:ascii="Trebuchet MS" w:eastAsia="Trebuchet MS" w:hAnsi="Trebuchet MS" w:cs="Trebuchet MS"/>
          <w:b/>
          <w:sz w:val="24"/>
          <w:szCs w:val="24"/>
          <w:lang w:val="ro-RO"/>
        </w:rPr>
        <w:t>.</w:t>
      </w:r>
      <w:r w:rsidR="006958DD" w:rsidRPr="00DF4279">
        <w:rPr>
          <w:rFonts w:ascii="Trebuchet MS" w:eastAsia="Trebuchet MS" w:hAnsi="Trebuchet MS" w:cs="Trebuchet MS"/>
          <w:sz w:val="24"/>
          <w:szCs w:val="24"/>
          <w:lang w:val="ro-RO"/>
        </w:rPr>
        <w:t xml:space="preserve"> Fiecare factură va fi însoţită de </w:t>
      </w:r>
      <w:r w:rsidR="00C657F3" w:rsidRPr="00DF4279">
        <w:rPr>
          <w:rFonts w:ascii="Trebuchet MS" w:hAnsi="Trebuchet MS" w:cs="Times New Roman"/>
          <w:color w:val="000000"/>
          <w:sz w:val="24"/>
          <w:szCs w:val="24"/>
          <w:lang w:val="ro-RO"/>
        </w:rPr>
        <w:t>certificatul de calitate și conformitate</w:t>
      </w:r>
      <w:r w:rsidR="00C657F3" w:rsidRPr="00DF4279">
        <w:rPr>
          <w:rFonts w:ascii="Trebuchet MS" w:eastAsia="Trebuchet MS" w:hAnsi="Trebuchet MS" w:cs="Trebuchet MS"/>
          <w:sz w:val="24"/>
          <w:szCs w:val="24"/>
          <w:lang w:val="ro-RO"/>
        </w:rPr>
        <w:t xml:space="preserve"> și</w:t>
      </w:r>
      <w:r w:rsidR="006958DD" w:rsidRPr="00DF4279">
        <w:rPr>
          <w:rFonts w:ascii="Trebuchet MS" w:eastAsia="Trebuchet MS" w:hAnsi="Trebuchet MS" w:cs="Trebuchet MS"/>
          <w:sz w:val="24"/>
          <w:szCs w:val="24"/>
          <w:lang w:val="ro-RO"/>
        </w:rPr>
        <w:t xml:space="preserve"> proces</w:t>
      </w:r>
      <w:r w:rsidR="00C657F3" w:rsidRPr="00DF4279">
        <w:rPr>
          <w:rFonts w:ascii="Trebuchet MS" w:eastAsia="Trebuchet MS" w:hAnsi="Trebuchet MS" w:cs="Trebuchet MS"/>
          <w:sz w:val="24"/>
          <w:szCs w:val="24"/>
          <w:lang w:val="ro-RO"/>
        </w:rPr>
        <w:t>ul</w:t>
      </w:r>
      <w:r w:rsidR="006958DD" w:rsidRPr="00DF4279">
        <w:rPr>
          <w:rFonts w:ascii="Trebuchet MS" w:eastAsia="Trebuchet MS" w:hAnsi="Trebuchet MS" w:cs="Trebuchet MS"/>
          <w:sz w:val="24"/>
          <w:szCs w:val="24"/>
          <w:lang w:val="ro-RO"/>
        </w:rPr>
        <w:t xml:space="preserve">-verbal de recepţie </w:t>
      </w:r>
      <w:r w:rsidR="00C657F3" w:rsidRPr="00DF4279">
        <w:rPr>
          <w:rFonts w:ascii="Trebuchet MS" w:eastAsia="Trebuchet MS" w:hAnsi="Trebuchet MS" w:cs="Trebuchet MS"/>
          <w:sz w:val="24"/>
          <w:szCs w:val="24"/>
          <w:lang w:val="ro-RO"/>
        </w:rPr>
        <w:t>cantitativă și calitativă</w:t>
      </w:r>
      <w:r w:rsidR="006958DD" w:rsidRPr="00DF4279">
        <w:rPr>
          <w:rFonts w:ascii="Trebuchet MS" w:eastAsia="Trebuchet MS" w:hAnsi="Trebuchet MS" w:cs="Trebuchet MS"/>
          <w:sz w:val="24"/>
          <w:szCs w:val="24"/>
          <w:lang w:val="ro-RO"/>
        </w:rPr>
        <w:t xml:space="preserve">. Factura fiscală va fi emisă numai pentru contravaloarea </w:t>
      </w:r>
      <w:r w:rsidR="00C657F3" w:rsidRPr="00DF4279">
        <w:rPr>
          <w:rFonts w:ascii="Trebuchet MS" w:eastAsia="Trebuchet MS" w:hAnsi="Trebuchet MS" w:cs="Trebuchet MS"/>
          <w:sz w:val="24"/>
          <w:szCs w:val="24"/>
          <w:lang w:val="ro-RO"/>
        </w:rPr>
        <w:t xml:space="preserve">produselor </w:t>
      </w:r>
      <w:r w:rsidR="006958DD" w:rsidRPr="00DF4279">
        <w:rPr>
          <w:rFonts w:ascii="Trebuchet MS" w:eastAsia="Trebuchet MS" w:hAnsi="Trebuchet MS" w:cs="Trebuchet MS"/>
          <w:sz w:val="24"/>
          <w:szCs w:val="24"/>
          <w:lang w:val="ro-RO"/>
        </w:rPr>
        <w:t xml:space="preserve">din procesul verbal, confirmate de către Achizitor. </w:t>
      </w:r>
    </w:p>
    <w:p w:rsidR="006958DD" w:rsidRPr="00DF4279" w:rsidRDefault="00B44EC9" w:rsidP="006958DD">
      <w:pPr>
        <w:spacing w:before="120" w:after="120" w:line="240" w:lineRule="auto"/>
        <w:jc w:val="both"/>
        <w:rPr>
          <w:rFonts w:ascii="Trebuchet MS" w:eastAsia="Trebuchet MS" w:hAnsi="Trebuchet MS" w:cs="Trebuchet MS"/>
          <w:sz w:val="24"/>
          <w:szCs w:val="24"/>
          <w:lang w:val="ro-RO"/>
        </w:rPr>
      </w:pPr>
      <w:r w:rsidRPr="00DF4279">
        <w:rPr>
          <w:rFonts w:ascii="Trebuchet MS" w:eastAsia="Trebuchet MS" w:hAnsi="Trebuchet MS" w:cs="Trebuchet MS"/>
          <w:b/>
          <w:sz w:val="24"/>
          <w:szCs w:val="24"/>
          <w:lang w:val="ro-RO"/>
        </w:rPr>
        <w:t>12.11</w:t>
      </w:r>
      <w:r w:rsidR="006958DD" w:rsidRPr="00DF4279">
        <w:rPr>
          <w:rFonts w:ascii="Trebuchet MS" w:eastAsia="Trebuchet MS" w:hAnsi="Trebuchet MS" w:cs="Trebuchet MS"/>
          <w:b/>
          <w:sz w:val="24"/>
          <w:szCs w:val="24"/>
          <w:lang w:val="ro-RO"/>
        </w:rPr>
        <w:t>.</w:t>
      </w:r>
      <w:r w:rsidR="006958DD" w:rsidRPr="00DF4279">
        <w:rPr>
          <w:rFonts w:ascii="Trebuchet MS" w:eastAsia="Trebuchet MS" w:hAnsi="Trebuchet MS" w:cs="Trebuchet MS"/>
          <w:sz w:val="24"/>
          <w:szCs w:val="24"/>
          <w:lang w:val="ro-RO"/>
        </w:rPr>
        <w:t xml:space="preserve"> Plata </w:t>
      </w:r>
      <w:r w:rsidR="00C657F3" w:rsidRPr="00DF4279">
        <w:rPr>
          <w:rFonts w:ascii="Trebuchet MS" w:eastAsia="Trebuchet MS" w:hAnsi="Trebuchet MS" w:cs="Trebuchet MS"/>
          <w:sz w:val="24"/>
          <w:szCs w:val="24"/>
          <w:lang w:val="ro-RO"/>
        </w:rPr>
        <w:t>produse</w:t>
      </w:r>
      <w:r w:rsidR="006958DD" w:rsidRPr="00DF4279">
        <w:rPr>
          <w:rFonts w:ascii="Trebuchet MS" w:eastAsia="Trebuchet MS" w:hAnsi="Trebuchet MS" w:cs="Trebuchet MS"/>
          <w:sz w:val="24"/>
          <w:szCs w:val="24"/>
          <w:lang w:val="ro-RO"/>
        </w:rPr>
        <w:t xml:space="preserve">lor se va efectua în baza următoarelor documente: a) factura emisă de Contractant după </w:t>
      </w:r>
      <w:r w:rsidR="00FA736F" w:rsidRPr="00DF4279">
        <w:rPr>
          <w:rFonts w:ascii="Trebuchet MS" w:eastAsia="Trebuchet MS" w:hAnsi="Trebuchet MS" w:cs="Trebuchet MS"/>
          <w:sz w:val="24"/>
          <w:szCs w:val="24"/>
          <w:lang w:val="ro-RO"/>
        </w:rPr>
        <w:t>livrarea produselor</w:t>
      </w:r>
      <w:r w:rsidR="006958DD" w:rsidRPr="00DF4279">
        <w:rPr>
          <w:rFonts w:ascii="Trebuchet MS" w:eastAsia="Trebuchet MS" w:hAnsi="Trebuchet MS" w:cs="Trebuchet MS"/>
          <w:sz w:val="24"/>
          <w:szCs w:val="24"/>
          <w:lang w:val="ro-RO"/>
        </w:rPr>
        <w:t xml:space="preserve">; b) procesul verbal de recepţie a </w:t>
      </w:r>
      <w:r w:rsidR="00FA736F" w:rsidRPr="00DF4279">
        <w:rPr>
          <w:rFonts w:ascii="Trebuchet MS" w:eastAsia="Trebuchet MS" w:hAnsi="Trebuchet MS" w:cs="Trebuchet MS"/>
          <w:sz w:val="24"/>
          <w:szCs w:val="24"/>
          <w:lang w:val="ro-RO"/>
        </w:rPr>
        <w:lastRenderedPageBreak/>
        <w:t>produselor livrate</w:t>
      </w:r>
      <w:r w:rsidR="006958DD" w:rsidRPr="00DF4279">
        <w:rPr>
          <w:rFonts w:ascii="Trebuchet MS" w:eastAsia="Trebuchet MS" w:hAnsi="Trebuchet MS" w:cs="Trebuchet MS"/>
          <w:sz w:val="24"/>
          <w:szCs w:val="24"/>
          <w:lang w:val="ro-RO"/>
        </w:rPr>
        <w:t xml:space="preserve"> (</w:t>
      </w:r>
      <w:r w:rsidR="006958DD" w:rsidRPr="00DF4279">
        <w:rPr>
          <w:rFonts w:ascii="Trebuchet MS" w:eastAsia="Trebuchet MS" w:hAnsi="Trebuchet MS" w:cs="Trebuchet MS"/>
          <w:i/>
          <w:sz w:val="24"/>
          <w:szCs w:val="24"/>
          <w:lang w:val="ro-RO"/>
        </w:rPr>
        <w:t>verificate și semnate de reprezentantul autorității contractante</w:t>
      </w:r>
      <w:r w:rsidR="00FA736F" w:rsidRPr="00DF4279">
        <w:rPr>
          <w:rFonts w:ascii="Trebuchet MS" w:eastAsia="Trebuchet MS" w:hAnsi="Trebuchet MS" w:cs="Trebuchet MS"/>
          <w:sz w:val="24"/>
          <w:szCs w:val="24"/>
          <w:lang w:val="ro-RO"/>
        </w:rPr>
        <w:t>)</w:t>
      </w:r>
      <w:r w:rsidR="006958DD" w:rsidRPr="00DF4279">
        <w:rPr>
          <w:rFonts w:ascii="Trebuchet MS" w:eastAsia="Trebuchet MS" w:hAnsi="Trebuchet MS" w:cs="Trebuchet MS"/>
          <w:sz w:val="24"/>
          <w:szCs w:val="24"/>
          <w:lang w:val="ro-RO"/>
        </w:rPr>
        <w:t>.</w:t>
      </w:r>
    </w:p>
    <w:p w:rsidR="006958DD" w:rsidRPr="00DF4279" w:rsidRDefault="00B44EC9" w:rsidP="006958DD">
      <w:pPr>
        <w:spacing w:before="120" w:after="120" w:line="240" w:lineRule="auto"/>
        <w:jc w:val="both"/>
        <w:rPr>
          <w:rFonts w:ascii="Trebuchet MS" w:eastAsia="Trebuchet MS" w:hAnsi="Trebuchet MS" w:cs="Trebuchet MS"/>
          <w:sz w:val="24"/>
          <w:szCs w:val="24"/>
          <w:lang w:val="ro-RO"/>
        </w:rPr>
      </w:pPr>
      <w:r w:rsidRPr="00DF4279">
        <w:rPr>
          <w:rFonts w:ascii="Trebuchet MS" w:eastAsia="Trebuchet MS" w:hAnsi="Trebuchet MS" w:cs="Trebuchet MS"/>
          <w:b/>
          <w:sz w:val="24"/>
          <w:szCs w:val="24"/>
          <w:lang w:val="ro-RO"/>
        </w:rPr>
        <w:t>12.12</w:t>
      </w:r>
      <w:r w:rsidR="006958DD" w:rsidRPr="00DF4279">
        <w:rPr>
          <w:rFonts w:ascii="Trebuchet MS" w:eastAsia="Trebuchet MS" w:hAnsi="Trebuchet MS" w:cs="Trebuchet MS"/>
          <w:b/>
          <w:sz w:val="24"/>
          <w:szCs w:val="24"/>
          <w:lang w:val="ro-RO"/>
        </w:rPr>
        <w:t>.</w:t>
      </w:r>
      <w:r w:rsidR="006958DD" w:rsidRPr="00DF4279">
        <w:rPr>
          <w:rFonts w:ascii="Trebuchet MS" w:eastAsia="Trebuchet MS" w:hAnsi="Trebuchet MS" w:cs="Trebuchet MS"/>
          <w:sz w:val="24"/>
          <w:szCs w:val="24"/>
          <w:lang w:val="ro-RO"/>
        </w:rPr>
        <w:t xml:space="preserve"> Recepția </w:t>
      </w:r>
      <w:r w:rsidR="00C657F3" w:rsidRPr="00DF4279">
        <w:rPr>
          <w:rFonts w:ascii="Trebuchet MS" w:eastAsia="Trebuchet MS" w:hAnsi="Trebuchet MS" w:cs="Trebuchet MS"/>
          <w:sz w:val="24"/>
          <w:szCs w:val="24"/>
          <w:lang w:val="ro-RO"/>
        </w:rPr>
        <w:t>produselor livrate</w:t>
      </w:r>
      <w:r w:rsidR="006958DD" w:rsidRPr="00DF4279">
        <w:rPr>
          <w:rFonts w:ascii="Trebuchet MS" w:eastAsia="Trebuchet MS" w:hAnsi="Trebuchet MS" w:cs="Trebuchet MS"/>
          <w:sz w:val="24"/>
          <w:szCs w:val="24"/>
          <w:lang w:val="ro-RO"/>
        </w:rPr>
        <w:t xml:space="preserve"> se va face în conformitate cu caietul de sarcini. Operațiunile de recepție vor fi consemnate prin proces verbal întocmit în 2 exemplare originale </w:t>
      </w:r>
      <w:r w:rsidR="006958DD" w:rsidRPr="00DF4279">
        <w:rPr>
          <w:rFonts w:ascii="Trebuchet MS" w:eastAsia="Trebuchet MS" w:hAnsi="Trebuchet MS" w:cs="Trebuchet MS"/>
          <w:i/>
          <w:sz w:val="24"/>
          <w:szCs w:val="24"/>
          <w:lang w:val="ro-RO"/>
        </w:rPr>
        <w:t>(unul pentru Contractant și unul autoritatea contractantă).</w:t>
      </w:r>
      <w:r w:rsidR="006958DD" w:rsidRPr="00DF4279">
        <w:rPr>
          <w:rFonts w:ascii="Trebuchet MS" w:eastAsia="Trebuchet MS" w:hAnsi="Trebuchet MS" w:cs="Trebuchet MS"/>
          <w:sz w:val="24"/>
          <w:szCs w:val="24"/>
          <w:lang w:val="ro-RO"/>
        </w:rPr>
        <w:t xml:space="preserve"> Un exemplar al procesului verbal va fi comunicat de Contractant către Autoritatea contractantă împreună cu factura aferentă.</w:t>
      </w:r>
    </w:p>
    <w:p w:rsidR="006958DD" w:rsidRPr="00DF4279" w:rsidRDefault="006958DD" w:rsidP="006958DD">
      <w:pPr>
        <w:tabs>
          <w:tab w:val="left" w:pos="851"/>
        </w:tabs>
        <w:spacing w:before="120" w:after="120" w:line="240" w:lineRule="auto"/>
        <w:jc w:val="both"/>
        <w:rPr>
          <w:rFonts w:ascii="Trebuchet MS" w:eastAsia="Trebuchet MS" w:hAnsi="Trebuchet MS" w:cs="Trebuchet MS"/>
          <w:sz w:val="24"/>
          <w:szCs w:val="24"/>
          <w:lang w:val="ro-RO"/>
        </w:rPr>
      </w:pPr>
      <w:r w:rsidRPr="00DF4279">
        <w:rPr>
          <w:rFonts w:ascii="Trebuchet MS" w:eastAsia="Trebuchet MS" w:hAnsi="Trebuchet MS" w:cs="Trebuchet MS"/>
          <w:b/>
          <w:sz w:val="24"/>
          <w:szCs w:val="24"/>
          <w:lang w:val="ro-RO"/>
        </w:rPr>
        <w:t>12.1</w:t>
      </w:r>
      <w:r w:rsidR="00B44EC9" w:rsidRPr="00DF4279">
        <w:rPr>
          <w:rFonts w:ascii="Trebuchet MS" w:eastAsia="Trebuchet MS" w:hAnsi="Trebuchet MS" w:cs="Trebuchet MS"/>
          <w:b/>
          <w:sz w:val="24"/>
          <w:szCs w:val="24"/>
          <w:lang w:val="ro-RO"/>
        </w:rPr>
        <w:t>4</w:t>
      </w:r>
      <w:r w:rsidRPr="00DF4279">
        <w:rPr>
          <w:rFonts w:ascii="Trebuchet MS" w:eastAsia="Trebuchet MS" w:hAnsi="Trebuchet MS" w:cs="Trebuchet MS"/>
          <w:b/>
          <w:sz w:val="24"/>
          <w:szCs w:val="24"/>
          <w:lang w:val="ro-RO"/>
        </w:rPr>
        <w:t>.</w:t>
      </w:r>
      <w:r w:rsidRPr="00DF4279">
        <w:rPr>
          <w:rFonts w:ascii="Trebuchet MS" w:eastAsia="Trebuchet MS" w:hAnsi="Trebuchet MS" w:cs="Trebuchet MS"/>
          <w:sz w:val="24"/>
          <w:szCs w:val="24"/>
          <w:lang w:val="ro-RO"/>
        </w:rPr>
        <w:t xml:space="preserve"> Contractantul are obligația să deschidă cont de trezorerie conform OUG 146/2002.</w:t>
      </w:r>
    </w:p>
    <w:p w:rsidR="00EC1A1C" w:rsidRPr="00DF4279" w:rsidRDefault="00EC1A1C" w:rsidP="00EC1A1C">
      <w:pPr>
        <w:pStyle w:val="DefaultText"/>
        <w:ind w:firstLine="720"/>
        <w:jc w:val="both"/>
        <w:rPr>
          <w:rFonts w:ascii="Trebuchet MS" w:hAnsi="Trebuchet MS"/>
          <w:b/>
          <w:bCs/>
          <w:i/>
          <w:szCs w:val="24"/>
          <w:lang w:val="ro-RO"/>
        </w:rPr>
      </w:pPr>
      <w:r w:rsidRPr="00DF4279">
        <w:rPr>
          <w:rFonts w:ascii="Trebuchet MS" w:hAnsi="Trebuchet MS"/>
          <w:b/>
          <w:bCs/>
          <w:szCs w:val="24"/>
          <w:lang w:val="ro-RO"/>
        </w:rPr>
        <w:t>13.</w:t>
      </w:r>
      <w:r w:rsidRPr="00DF4279">
        <w:rPr>
          <w:rFonts w:ascii="Trebuchet MS" w:hAnsi="Trebuchet MS"/>
          <w:b/>
          <w:bCs/>
          <w:i/>
          <w:szCs w:val="24"/>
          <w:lang w:val="ro-RO"/>
        </w:rPr>
        <w:t xml:space="preserve"> Cesiunea</w:t>
      </w:r>
    </w:p>
    <w:p w:rsidR="00EC1A1C" w:rsidRPr="00DF4279" w:rsidRDefault="00EC1A1C" w:rsidP="00EC1A1C">
      <w:pPr>
        <w:pStyle w:val="DefaultText"/>
        <w:jc w:val="both"/>
        <w:rPr>
          <w:rFonts w:ascii="Trebuchet MS" w:hAnsi="Trebuchet MS"/>
          <w:szCs w:val="24"/>
          <w:lang w:val="ro-RO"/>
        </w:rPr>
      </w:pPr>
      <w:r w:rsidRPr="00DF4279">
        <w:rPr>
          <w:rFonts w:ascii="Trebuchet MS" w:hAnsi="Trebuchet MS"/>
          <w:b/>
          <w:bCs/>
          <w:szCs w:val="24"/>
          <w:lang w:val="ro-RO"/>
        </w:rPr>
        <w:t xml:space="preserve">13.1. </w:t>
      </w:r>
      <w:r w:rsidRPr="00DF4279">
        <w:rPr>
          <w:rFonts w:ascii="Trebuchet MS" w:hAnsi="Trebuchet MS"/>
          <w:szCs w:val="24"/>
          <w:lang w:val="ro-RO"/>
        </w:rPr>
        <w:t>Furnizorul are obligaţia de a nu transfera, total sau parţial, obligaţiile asumate prin prezentul Contract fără acordul prealabil scris al Achizitorului</w:t>
      </w:r>
      <w:r w:rsidR="005222AD" w:rsidRPr="00DF4279">
        <w:rPr>
          <w:rFonts w:ascii="Trebuchet MS" w:hAnsi="Trebuchet MS"/>
          <w:szCs w:val="24"/>
          <w:lang w:val="ro-RO"/>
        </w:rPr>
        <w:t>.</w:t>
      </w:r>
    </w:p>
    <w:p w:rsidR="00EC1A1C" w:rsidRPr="00DF4279" w:rsidRDefault="00EC1A1C" w:rsidP="00EC1A1C">
      <w:pPr>
        <w:pStyle w:val="DefaultText"/>
        <w:jc w:val="both"/>
        <w:rPr>
          <w:rFonts w:ascii="Trebuchet MS" w:hAnsi="Trebuchet MS"/>
          <w:szCs w:val="24"/>
          <w:lang w:val="ro-RO"/>
        </w:rPr>
      </w:pPr>
    </w:p>
    <w:p w:rsidR="00EC1A1C" w:rsidRPr="00DF4279" w:rsidRDefault="00EC1A1C" w:rsidP="00EC1A1C">
      <w:pPr>
        <w:pStyle w:val="DefaultText"/>
        <w:ind w:firstLine="720"/>
        <w:jc w:val="both"/>
        <w:rPr>
          <w:rFonts w:ascii="Trebuchet MS" w:hAnsi="Trebuchet MS"/>
          <w:b/>
          <w:bCs/>
          <w:i/>
          <w:iCs/>
          <w:color w:val="000000"/>
          <w:szCs w:val="24"/>
          <w:lang w:val="ro-RO"/>
        </w:rPr>
      </w:pPr>
      <w:r w:rsidRPr="00DF4279">
        <w:rPr>
          <w:rFonts w:ascii="Trebuchet MS" w:hAnsi="Trebuchet MS"/>
          <w:b/>
          <w:szCs w:val="24"/>
          <w:lang w:val="ro-RO"/>
        </w:rPr>
        <w:t>14.</w:t>
      </w:r>
      <w:r w:rsidRPr="00DF4279">
        <w:rPr>
          <w:rFonts w:ascii="Trebuchet MS" w:hAnsi="Trebuchet MS"/>
          <w:szCs w:val="24"/>
          <w:lang w:val="ro-RO"/>
        </w:rPr>
        <w:t xml:space="preserve"> </w:t>
      </w:r>
      <w:r w:rsidRPr="00DF4279">
        <w:rPr>
          <w:rFonts w:ascii="Trebuchet MS" w:hAnsi="Trebuchet MS"/>
          <w:b/>
          <w:bCs/>
          <w:i/>
          <w:iCs/>
          <w:color w:val="000000"/>
          <w:szCs w:val="24"/>
          <w:lang w:val="ro-RO"/>
        </w:rPr>
        <w:t>Forţa majoră şi cazul fortuit</w:t>
      </w:r>
    </w:p>
    <w:p w:rsidR="00EC1A1C" w:rsidRPr="00DF4279" w:rsidRDefault="00EC1A1C" w:rsidP="00EC1A1C">
      <w:pPr>
        <w:pStyle w:val="DefaultText"/>
        <w:jc w:val="both"/>
        <w:rPr>
          <w:rFonts w:ascii="Trebuchet MS" w:hAnsi="Trebuchet MS"/>
          <w:szCs w:val="24"/>
        </w:rPr>
      </w:pPr>
      <w:r w:rsidRPr="00DF4279">
        <w:rPr>
          <w:rFonts w:ascii="Trebuchet MS" w:hAnsi="Trebuchet MS"/>
          <w:b/>
          <w:bCs/>
          <w:szCs w:val="24"/>
        </w:rPr>
        <w:t>14.1.</w:t>
      </w:r>
      <w:r w:rsidRPr="00DF4279">
        <w:rPr>
          <w:rFonts w:ascii="Trebuchet MS" w:hAnsi="Trebuchet MS"/>
          <w:szCs w:val="24"/>
        </w:rPr>
        <w:t xml:space="preserve"> Forța majoră se constată de către o autoritate competentă. </w:t>
      </w:r>
    </w:p>
    <w:p w:rsidR="00EC1A1C" w:rsidRPr="00DF4279" w:rsidRDefault="00EC1A1C" w:rsidP="00EC1A1C">
      <w:pPr>
        <w:pStyle w:val="DefaultText"/>
        <w:jc w:val="both"/>
        <w:rPr>
          <w:rFonts w:ascii="Trebuchet MS" w:hAnsi="Trebuchet MS"/>
          <w:szCs w:val="24"/>
        </w:rPr>
      </w:pPr>
      <w:r w:rsidRPr="00DF4279">
        <w:rPr>
          <w:rFonts w:ascii="Trebuchet MS" w:hAnsi="Trebuchet MS"/>
          <w:b/>
          <w:szCs w:val="24"/>
        </w:rPr>
        <w:t>14.2.</w:t>
      </w:r>
      <w:r w:rsidRPr="00DF4279">
        <w:rPr>
          <w:rFonts w:ascii="Trebuchet MS" w:hAnsi="Trebuchet MS"/>
          <w:szCs w:val="24"/>
        </w:rPr>
        <w:t xml:space="preserve"> Cazul fortuit se confirmă de către debitorul aflat în imposibilitate fortuită de executare a obligaţiei.</w:t>
      </w:r>
    </w:p>
    <w:p w:rsidR="00EC1A1C" w:rsidRPr="00DF4279" w:rsidRDefault="00EC1A1C" w:rsidP="00EC1A1C">
      <w:pPr>
        <w:pStyle w:val="DefaultText"/>
        <w:jc w:val="both"/>
        <w:rPr>
          <w:rFonts w:ascii="Trebuchet MS" w:hAnsi="Trebuchet MS"/>
          <w:szCs w:val="24"/>
        </w:rPr>
      </w:pPr>
      <w:r w:rsidRPr="00DF4279">
        <w:rPr>
          <w:rFonts w:ascii="Trebuchet MS" w:hAnsi="Trebuchet MS"/>
          <w:b/>
          <w:bCs/>
          <w:szCs w:val="24"/>
        </w:rPr>
        <w:t>14.3.</w:t>
      </w:r>
      <w:r w:rsidRPr="00DF4279">
        <w:rPr>
          <w:rFonts w:ascii="Trebuchet MS" w:hAnsi="Trebuchet MS"/>
          <w:szCs w:val="24"/>
        </w:rPr>
        <w:t xml:space="preserve"> Forţa majoră si cazul fortuit exonerează părţile contractante de îndeplinirea obligaţiilor asumate prin prezentul contract, pe toată perioada în care acestea se manifestă.</w:t>
      </w:r>
    </w:p>
    <w:p w:rsidR="00EC1A1C" w:rsidRPr="00DF4279" w:rsidRDefault="00EC1A1C" w:rsidP="00EC1A1C">
      <w:pPr>
        <w:pStyle w:val="DefaultText"/>
        <w:jc w:val="both"/>
        <w:rPr>
          <w:rFonts w:ascii="Trebuchet MS" w:hAnsi="Trebuchet MS"/>
          <w:szCs w:val="24"/>
        </w:rPr>
      </w:pPr>
      <w:r w:rsidRPr="00DF4279">
        <w:rPr>
          <w:rFonts w:ascii="Trebuchet MS" w:hAnsi="Trebuchet MS"/>
          <w:b/>
          <w:bCs/>
          <w:szCs w:val="24"/>
        </w:rPr>
        <w:t>14.4.</w:t>
      </w:r>
      <w:r w:rsidRPr="00DF4279">
        <w:rPr>
          <w:rFonts w:ascii="Trebuchet MS" w:hAnsi="Trebuchet MS"/>
          <w:szCs w:val="24"/>
        </w:rPr>
        <w:t xml:space="preserve"> Îndeplinirea contractului va fi suspendată în perioada de acţiune a forţei majore şi a cazului fortuit, fără a prejudicia însă drepturile ce li se cuveneau părţilor până la apariţia acesteia.</w:t>
      </w:r>
    </w:p>
    <w:p w:rsidR="00EC1A1C" w:rsidRPr="00DF4279" w:rsidRDefault="00EC1A1C" w:rsidP="00EC1A1C">
      <w:pPr>
        <w:pStyle w:val="DefaultText"/>
        <w:jc w:val="both"/>
        <w:rPr>
          <w:rFonts w:ascii="Trebuchet MS" w:hAnsi="Trebuchet MS"/>
          <w:szCs w:val="24"/>
        </w:rPr>
      </w:pPr>
      <w:r w:rsidRPr="00DF4279">
        <w:rPr>
          <w:rFonts w:ascii="Trebuchet MS" w:hAnsi="Trebuchet MS"/>
          <w:b/>
          <w:bCs/>
          <w:szCs w:val="24"/>
        </w:rPr>
        <w:t>14.5.</w:t>
      </w:r>
      <w:r w:rsidRPr="00DF4279">
        <w:rPr>
          <w:rFonts w:ascii="Trebuchet MS" w:hAnsi="Trebuchet MS"/>
          <w:szCs w:val="24"/>
        </w:rPr>
        <w:t xml:space="preserve"> Partea contractantă care invocă forţa majoră/cazul fortuit are obligaţia de a notifica celeilalte părţi, imediat şi în mod complet, producerea acesteia şi să ia orice măsuri care îi stau la dispoziţie în vederea limitării consecinţelor.</w:t>
      </w:r>
    </w:p>
    <w:p w:rsidR="00EC1A1C" w:rsidRPr="00DF4279" w:rsidRDefault="00EC1A1C" w:rsidP="00EC1A1C">
      <w:pPr>
        <w:pStyle w:val="DefaultText"/>
        <w:jc w:val="both"/>
        <w:rPr>
          <w:rFonts w:ascii="Trebuchet MS" w:hAnsi="Trebuchet MS"/>
          <w:szCs w:val="24"/>
        </w:rPr>
      </w:pPr>
      <w:r w:rsidRPr="00DF4279">
        <w:rPr>
          <w:rFonts w:ascii="Trebuchet MS" w:hAnsi="Trebuchet MS"/>
          <w:b/>
          <w:bCs/>
          <w:szCs w:val="24"/>
        </w:rPr>
        <w:t xml:space="preserve">14.6. </w:t>
      </w:r>
      <w:r w:rsidRPr="00DF4279">
        <w:rPr>
          <w:rFonts w:ascii="Trebuchet MS" w:hAnsi="Trebuchet MS"/>
          <w:szCs w:val="24"/>
        </w:rPr>
        <w:t>Dacă forţa majoră şi cazul fortuit acţionează sau se estimează ca va acţiona o perioadă mai mare de 6 luni, fiecare parte va avea dreptul să notifice celeilalte</w:t>
      </w:r>
      <w:r w:rsidRPr="00DF4279">
        <w:rPr>
          <w:rFonts w:ascii="Trebuchet MS" w:hAnsi="Trebuchet MS"/>
          <w:b/>
          <w:bCs/>
          <w:szCs w:val="24"/>
        </w:rPr>
        <w:t xml:space="preserve"> </w:t>
      </w:r>
      <w:r w:rsidRPr="00DF4279">
        <w:rPr>
          <w:rFonts w:ascii="Trebuchet MS" w:hAnsi="Trebuchet MS"/>
          <w:szCs w:val="24"/>
        </w:rPr>
        <w:t>parţi încetarea de plin drept a prezentului contract subsecvent, fără ca vreuna din parţi să poată pretinde celeilalte daune-interese.</w:t>
      </w:r>
    </w:p>
    <w:p w:rsidR="00EC1A1C" w:rsidRPr="00DF4279" w:rsidRDefault="00EC1A1C" w:rsidP="00EC1A1C">
      <w:pPr>
        <w:pStyle w:val="DefaultText"/>
        <w:ind w:firstLine="720"/>
        <w:jc w:val="both"/>
        <w:rPr>
          <w:rFonts w:ascii="Trebuchet MS" w:hAnsi="Trebuchet MS"/>
          <w:b/>
          <w:bCs/>
          <w:szCs w:val="24"/>
          <w:lang w:val="ro-RO"/>
        </w:rPr>
      </w:pPr>
    </w:p>
    <w:p w:rsidR="00EC1A1C" w:rsidRPr="00DF4279" w:rsidRDefault="00EC1A1C" w:rsidP="00EC1A1C">
      <w:pPr>
        <w:pStyle w:val="DefaultText"/>
        <w:ind w:firstLine="720"/>
        <w:jc w:val="both"/>
        <w:rPr>
          <w:rFonts w:ascii="Trebuchet MS" w:hAnsi="Trebuchet MS"/>
          <w:b/>
          <w:bCs/>
          <w:szCs w:val="24"/>
          <w:lang w:val="ro-RO"/>
        </w:rPr>
      </w:pPr>
      <w:r w:rsidRPr="00DF4279">
        <w:rPr>
          <w:rFonts w:ascii="Trebuchet MS" w:hAnsi="Trebuchet MS"/>
          <w:b/>
          <w:bCs/>
          <w:szCs w:val="24"/>
          <w:lang w:val="ro-RO"/>
        </w:rPr>
        <w:t xml:space="preserve">15. </w:t>
      </w:r>
      <w:r w:rsidRPr="00DF4279">
        <w:rPr>
          <w:rFonts w:ascii="Trebuchet MS" w:hAnsi="Trebuchet MS"/>
          <w:b/>
          <w:bCs/>
          <w:i/>
          <w:szCs w:val="24"/>
          <w:lang w:val="ro-RO"/>
        </w:rPr>
        <w:t>Sancțiuni pentru neîndeplinirea obligațiilor</w:t>
      </w:r>
    </w:p>
    <w:p w:rsidR="00EC1A1C" w:rsidRPr="00DF4279" w:rsidRDefault="00EC1A1C" w:rsidP="00EC1A1C">
      <w:pPr>
        <w:pStyle w:val="DefaultText"/>
        <w:jc w:val="both"/>
        <w:rPr>
          <w:rFonts w:ascii="Trebuchet MS" w:hAnsi="Trebuchet MS"/>
          <w:szCs w:val="24"/>
          <w:lang w:val="ro-RO" w:eastAsia="ar-SA"/>
        </w:rPr>
      </w:pPr>
      <w:r w:rsidRPr="00DF4279">
        <w:rPr>
          <w:rFonts w:ascii="Trebuchet MS" w:hAnsi="Trebuchet MS"/>
          <w:b/>
          <w:bCs/>
          <w:szCs w:val="24"/>
          <w:lang w:val="ro-RO"/>
        </w:rPr>
        <w:t xml:space="preserve">15.1. </w:t>
      </w:r>
      <w:r w:rsidRPr="00DF4279">
        <w:rPr>
          <w:rFonts w:ascii="Trebuchet MS" w:hAnsi="Trebuchet MS"/>
          <w:bCs/>
          <w:szCs w:val="24"/>
          <w:lang w:val="ro-RO"/>
        </w:rPr>
        <w:t>Neîndeplinirea, î</w:t>
      </w:r>
      <w:r w:rsidRPr="00DF4279">
        <w:rPr>
          <w:rFonts w:ascii="Trebuchet MS" w:hAnsi="Trebuchet MS"/>
          <w:szCs w:val="24"/>
          <w:lang w:val="ro-RO" w:eastAsia="ar-SA"/>
        </w:rPr>
        <w:t>ndeplinirea cu întârziere sau într-un mod defectuos de către Furnizor a oricărora dintre obligaţiile contractuale, conferă Achizitorului dreptul de a considera Contractul reziliat de drept, Furnizorul fiind de drept în întârziere, fără nicio formalitate prealabilă şi fără intervenţia instanţei de judecată, precum şi dreptul de a pretinde plata de daune-interese egale cu prețul Contractului.</w:t>
      </w:r>
    </w:p>
    <w:p w:rsidR="00EC1A1C" w:rsidRPr="00DF4279" w:rsidRDefault="00EC1A1C" w:rsidP="00EC1A1C">
      <w:pPr>
        <w:pStyle w:val="DefaultText"/>
        <w:jc w:val="both"/>
        <w:rPr>
          <w:rFonts w:ascii="Trebuchet MS" w:hAnsi="Trebuchet MS"/>
          <w:szCs w:val="24"/>
          <w:lang w:val="ro-RO"/>
        </w:rPr>
      </w:pPr>
      <w:r w:rsidRPr="00DF4279">
        <w:rPr>
          <w:rFonts w:ascii="Trebuchet MS" w:hAnsi="Trebuchet MS"/>
          <w:b/>
          <w:szCs w:val="24"/>
          <w:lang w:val="ro-RO"/>
        </w:rPr>
        <w:lastRenderedPageBreak/>
        <w:t>15.2.</w:t>
      </w:r>
      <w:r w:rsidRPr="00DF4279">
        <w:rPr>
          <w:rFonts w:ascii="Trebuchet MS" w:hAnsi="Trebuchet MS"/>
          <w:szCs w:val="24"/>
          <w:lang w:val="ro-RO"/>
        </w:rPr>
        <w:t xml:space="preserve"> În cazul în care Furnizorul nu reuşeşte să-şi execute obligaţiile asumate prin Contract sau le execută cu întârziere, iar achizitorul nu optează pentru rezilierea de drept a contractului, atunci Achizitorul are dreptul de a calcula şi solicita ca penalităţi o sumă echivalentă cu 0,1% din prețul Contractului</w:t>
      </w:r>
      <w:r w:rsidR="00B44EC9" w:rsidRPr="00DF4279">
        <w:rPr>
          <w:rFonts w:ascii="Trebuchet MS" w:hAnsi="Trebuchet MS"/>
          <w:szCs w:val="24"/>
          <w:lang w:val="ro-RO"/>
        </w:rPr>
        <w:t xml:space="preserve"> rămas de executat</w:t>
      </w:r>
      <w:r w:rsidRPr="00DF4279">
        <w:rPr>
          <w:rFonts w:ascii="Trebuchet MS" w:hAnsi="Trebuchet MS"/>
          <w:szCs w:val="24"/>
          <w:lang w:val="ro-RO"/>
        </w:rPr>
        <w:t xml:space="preserve">, pentru fiecare zi de întârziere, până la îndeplinirea obligațiilor asumate, furnizorul fiind de drept în întârziere. </w:t>
      </w:r>
    </w:p>
    <w:p w:rsidR="00EC1A1C" w:rsidRPr="00DF4279" w:rsidRDefault="00EC1A1C" w:rsidP="00EC1A1C">
      <w:pPr>
        <w:pStyle w:val="DefaultText"/>
        <w:jc w:val="both"/>
        <w:rPr>
          <w:rFonts w:ascii="Trebuchet MS" w:hAnsi="Trebuchet MS"/>
          <w:szCs w:val="24"/>
          <w:lang w:val="ro-RO"/>
        </w:rPr>
      </w:pPr>
      <w:r w:rsidRPr="00DF4279">
        <w:rPr>
          <w:rFonts w:ascii="Trebuchet MS" w:hAnsi="Trebuchet MS"/>
          <w:b/>
          <w:bCs/>
          <w:szCs w:val="24"/>
          <w:lang w:val="ro-RO"/>
        </w:rPr>
        <w:t>15.3.</w:t>
      </w:r>
      <w:r w:rsidRPr="00DF4279">
        <w:rPr>
          <w:rFonts w:ascii="Trebuchet MS" w:hAnsi="Trebuchet MS"/>
          <w:szCs w:val="24"/>
          <w:lang w:val="ro-RO"/>
        </w:rPr>
        <w:t xml:space="preserve"> În cazul în care Achizitorul nu onorează facturile fiscale emise în conformitate cu prevederile prezentului contract, în termenele prevăzute în contract, furnizorul are dreptul de a calcula şi solicita, ca penalităţi, o suma echivalentă cu 0,01% din suma restantă, pentru fiecare zi de întârziere, până la îndeplinirea obligației de plată.</w:t>
      </w:r>
    </w:p>
    <w:p w:rsidR="00EC1A1C" w:rsidRPr="00DF4279" w:rsidRDefault="00EC1A1C" w:rsidP="00EC1A1C">
      <w:pPr>
        <w:pStyle w:val="DefaultText"/>
        <w:jc w:val="both"/>
        <w:rPr>
          <w:rFonts w:ascii="Trebuchet MS" w:hAnsi="Trebuchet MS"/>
          <w:bCs/>
          <w:szCs w:val="24"/>
          <w:lang w:val="ro-RO"/>
        </w:rPr>
      </w:pPr>
      <w:r w:rsidRPr="00DF4279">
        <w:rPr>
          <w:rFonts w:ascii="Trebuchet MS" w:hAnsi="Trebuchet MS"/>
          <w:b/>
          <w:bCs/>
          <w:szCs w:val="24"/>
          <w:lang w:val="ro-RO"/>
        </w:rPr>
        <w:t xml:space="preserve">15.4. </w:t>
      </w:r>
      <w:r w:rsidRPr="00DF4279">
        <w:rPr>
          <w:rFonts w:ascii="Trebuchet MS" w:hAnsi="Trebuchet MS"/>
          <w:bCs/>
          <w:szCs w:val="24"/>
          <w:lang w:val="ro-RO"/>
        </w:rPr>
        <w:t>În cazul întârzierilor la plată din cauze independente de voința beneficiarului, de exemplu, alocații bugetare insuficiente, neacordarea acestora sau rectificarea bugetară, art. 1</w:t>
      </w:r>
      <w:r w:rsidR="00B44EC9" w:rsidRPr="00DF4279">
        <w:rPr>
          <w:rFonts w:ascii="Trebuchet MS" w:hAnsi="Trebuchet MS"/>
          <w:bCs/>
          <w:szCs w:val="24"/>
          <w:lang w:val="ro-RO"/>
        </w:rPr>
        <w:t>5</w:t>
      </w:r>
      <w:r w:rsidRPr="00DF4279">
        <w:rPr>
          <w:rFonts w:ascii="Trebuchet MS" w:hAnsi="Trebuchet MS"/>
          <w:bCs/>
          <w:szCs w:val="24"/>
          <w:lang w:val="ro-RO"/>
        </w:rPr>
        <w:t xml:space="preserve">.3. nu se aplică. </w:t>
      </w:r>
    </w:p>
    <w:p w:rsidR="00EC1A1C" w:rsidRPr="00DF4279" w:rsidRDefault="00EC1A1C" w:rsidP="00EC1A1C">
      <w:pPr>
        <w:pStyle w:val="DefaultText"/>
        <w:jc w:val="both"/>
        <w:rPr>
          <w:rFonts w:ascii="Trebuchet MS" w:hAnsi="Trebuchet MS"/>
          <w:szCs w:val="24"/>
          <w:lang w:val="ro-RO"/>
        </w:rPr>
      </w:pPr>
      <w:r w:rsidRPr="00DF4279">
        <w:rPr>
          <w:rFonts w:ascii="Trebuchet MS" w:hAnsi="Trebuchet MS"/>
          <w:b/>
          <w:szCs w:val="24"/>
          <w:lang w:val="ro-RO"/>
        </w:rPr>
        <w:t>15.5.</w:t>
      </w:r>
      <w:r w:rsidRPr="00DF4279">
        <w:rPr>
          <w:rFonts w:ascii="Trebuchet MS" w:hAnsi="Trebuchet MS"/>
          <w:szCs w:val="24"/>
          <w:lang w:val="ro-RO"/>
        </w:rPr>
        <w:t xml:space="preserve"> Achizitorul își rezervă dreptul de a denunța unilateral contractul, printr-o notificare scrisă, adresată Furnizorului, în condițiile art. 123 şi urm. din Legea nr. 85/2014 privind procedurile de prevenire a insolvenței şi de insolvență, în situația în care Furnizorul intră în insolvență.</w:t>
      </w:r>
    </w:p>
    <w:p w:rsidR="00EC1A1C" w:rsidRPr="00DF4279" w:rsidRDefault="00EC1A1C" w:rsidP="00EC1A1C">
      <w:pPr>
        <w:pStyle w:val="DefaultText"/>
        <w:jc w:val="both"/>
        <w:rPr>
          <w:rFonts w:ascii="Trebuchet MS" w:hAnsi="Trebuchet MS"/>
          <w:szCs w:val="24"/>
          <w:lang w:val="ro-RO"/>
        </w:rPr>
      </w:pPr>
      <w:r w:rsidRPr="00DF4279">
        <w:rPr>
          <w:rFonts w:ascii="Trebuchet MS" w:hAnsi="Trebuchet MS"/>
          <w:b/>
          <w:bCs/>
          <w:szCs w:val="24"/>
          <w:lang w:val="ro-RO"/>
        </w:rPr>
        <w:t>15.6.</w:t>
      </w:r>
      <w:r w:rsidRPr="00DF4279">
        <w:rPr>
          <w:rFonts w:ascii="Trebuchet MS" w:hAnsi="Trebuchet MS"/>
          <w:szCs w:val="24"/>
          <w:lang w:val="ro-RO"/>
        </w:rPr>
        <w:t xml:space="preserve"> Părţile contractante sunt răspunzătoare pentru respectarea obligaţiilor în domeniile mediului, social şi al relaţiilor de muncă.</w:t>
      </w:r>
    </w:p>
    <w:p w:rsidR="00B44EC9" w:rsidRPr="00DF4279" w:rsidRDefault="00B44EC9" w:rsidP="00EC1A1C">
      <w:pPr>
        <w:pStyle w:val="DefaultText"/>
        <w:jc w:val="both"/>
        <w:rPr>
          <w:rFonts w:ascii="Trebuchet MS" w:hAnsi="Trebuchet MS"/>
          <w:szCs w:val="24"/>
          <w:lang w:val="ro-RO"/>
        </w:rPr>
      </w:pPr>
      <w:r w:rsidRPr="00DF4279">
        <w:rPr>
          <w:rFonts w:ascii="Trebuchet MS" w:hAnsi="Trebuchet MS"/>
          <w:b/>
          <w:szCs w:val="24"/>
          <w:lang w:val="ro-RO"/>
        </w:rPr>
        <w:t>15.7</w:t>
      </w:r>
      <w:r w:rsidRPr="00DF4279">
        <w:rPr>
          <w:rFonts w:ascii="Trebuchet MS" w:hAnsi="Trebuchet MS"/>
          <w:szCs w:val="24"/>
          <w:lang w:val="ro-RO"/>
        </w:rPr>
        <w:t xml:space="preserve"> </w:t>
      </w:r>
      <w:r w:rsidRPr="00DF4279">
        <w:rPr>
          <w:rFonts w:ascii="Trebuchet MS" w:eastAsia="Trebuchet MS" w:hAnsi="Trebuchet MS" w:cs="Trebuchet MS"/>
          <w:szCs w:val="24"/>
        </w:rPr>
        <w:t>În cazul în care neîndeplinirea obligaţiilor de către contractant va avea drept consecinţă pierderea finanţării, daune-interese vor fi calculate la o valoare egală cu preţul contractului, la care se adaugă 10% din valoarea acestui contract.</w:t>
      </w:r>
    </w:p>
    <w:p w:rsidR="00EC1A1C" w:rsidRPr="00DF4279" w:rsidRDefault="00EC1A1C" w:rsidP="00EC1A1C">
      <w:pPr>
        <w:pStyle w:val="DefaultText"/>
        <w:jc w:val="both"/>
        <w:rPr>
          <w:rFonts w:ascii="Trebuchet MS" w:hAnsi="Trebuchet MS"/>
          <w:b/>
          <w:szCs w:val="24"/>
          <w:lang w:val="ro-RO"/>
        </w:rPr>
      </w:pPr>
    </w:p>
    <w:p w:rsidR="00EC1A1C" w:rsidRPr="00DF4279" w:rsidRDefault="00EC1A1C" w:rsidP="00EC1A1C">
      <w:pPr>
        <w:spacing w:after="0" w:line="240" w:lineRule="auto"/>
        <w:ind w:firstLine="720"/>
        <w:rPr>
          <w:rFonts w:ascii="Trebuchet MS" w:hAnsi="Trebuchet MS" w:cs="Times New Roman"/>
          <w:b/>
          <w:i/>
          <w:sz w:val="24"/>
          <w:szCs w:val="24"/>
          <w:lang w:val="ro-RO"/>
        </w:rPr>
      </w:pPr>
      <w:r w:rsidRPr="00DF4279">
        <w:rPr>
          <w:rFonts w:ascii="Trebuchet MS" w:hAnsi="Trebuchet MS" w:cs="Times New Roman"/>
          <w:b/>
          <w:i/>
          <w:sz w:val="24"/>
          <w:szCs w:val="24"/>
          <w:lang w:val="ro-RO"/>
        </w:rPr>
        <w:t>16. Conflictul de interese</w:t>
      </w:r>
    </w:p>
    <w:p w:rsidR="00EC1A1C" w:rsidRPr="00DF4279" w:rsidRDefault="00EC1A1C" w:rsidP="00EC1A1C">
      <w:pPr>
        <w:spacing w:after="0" w:line="240" w:lineRule="auto"/>
        <w:jc w:val="both"/>
        <w:rPr>
          <w:rFonts w:ascii="Trebuchet MS" w:eastAsia="Times New Roman" w:hAnsi="Trebuchet MS" w:cs="Times New Roman"/>
          <w:sz w:val="24"/>
          <w:szCs w:val="24"/>
          <w:lang w:val="ro-RO"/>
        </w:rPr>
      </w:pPr>
      <w:r w:rsidRPr="00DF4279">
        <w:rPr>
          <w:rFonts w:ascii="Trebuchet MS" w:eastAsia="Times New Roman" w:hAnsi="Trebuchet MS" w:cs="Times New Roman"/>
          <w:b/>
          <w:sz w:val="24"/>
          <w:szCs w:val="24"/>
          <w:lang w:val="ro-RO"/>
        </w:rPr>
        <w:t>16.1.</w:t>
      </w:r>
      <w:r w:rsidRPr="00DF4279">
        <w:rPr>
          <w:rFonts w:ascii="Trebuchet MS" w:eastAsia="Times New Roman" w:hAnsi="Trebuchet MS" w:cs="Times New Roman"/>
          <w:sz w:val="24"/>
          <w:szCs w:val="24"/>
          <w:lang w:val="ro-RO"/>
        </w:rPr>
        <w:t xml:space="preserve"> Părțile se obligă să întreprindă toate diligenţele pentru evitarea conflictului de interese, astfel cum acesta este definit şi reglementat în legislaţia naţională şi europeană.</w:t>
      </w:r>
    </w:p>
    <w:p w:rsidR="00EC1A1C" w:rsidRPr="00DF4279" w:rsidRDefault="00EC1A1C" w:rsidP="00EC1A1C">
      <w:pPr>
        <w:spacing w:after="0" w:line="240" w:lineRule="auto"/>
        <w:jc w:val="both"/>
        <w:rPr>
          <w:rFonts w:ascii="Trebuchet MS" w:eastAsia="Times New Roman" w:hAnsi="Trebuchet MS" w:cs="Times New Roman"/>
          <w:sz w:val="24"/>
          <w:szCs w:val="24"/>
          <w:lang w:val="ro-RO"/>
        </w:rPr>
      </w:pPr>
      <w:r w:rsidRPr="00DF4279">
        <w:rPr>
          <w:rFonts w:ascii="Trebuchet MS" w:eastAsia="Times New Roman" w:hAnsi="Trebuchet MS" w:cs="Times New Roman"/>
          <w:b/>
          <w:sz w:val="24"/>
          <w:szCs w:val="24"/>
          <w:lang w:val="ro-RO"/>
        </w:rPr>
        <w:t>16.2.</w:t>
      </w:r>
      <w:r w:rsidRPr="00DF4279">
        <w:rPr>
          <w:rFonts w:ascii="Trebuchet MS" w:eastAsia="Times New Roman" w:hAnsi="Trebuchet MS" w:cs="Times New Roman"/>
          <w:sz w:val="24"/>
          <w:szCs w:val="24"/>
          <w:lang w:val="ro-RO"/>
        </w:rPr>
        <w:t xml:space="preserve"> Pe durata derulării Contractului, părţile se obligă să se informeze reciproc, în scris, în termen de maxim 3 (trei) zile lucrătoare de la luarea la cunoştinţă, în legătură cu orice situaţie care dă sau este posibil să dea naştere unui astfel de conflict.</w:t>
      </w:r>
    </w:p>
    <w:p w:rsidR="00E15B92" w:rsidRPr="00DF4279" w:rsidRDefault="00EC1A1C" w:rsidP="000E4B2A">
      <w:pPr>
        <w:spacing w:after="0" w:line="240" w:lineRule="auto"/>
        <w:jc w:val="both"/>
        <w:rPr>
          <w:rFonts w:ascii="Trebuchet MS" w:eastAsia="Times New Roman" w:hAnsi="Trebuchet MS" w:cs="Times New Roman"/>
          <w:sz w:val="24"/>
          <w:szCs w:val="24"/>
          <w:lang w:val="ro-RO"/>
        </w:rPr>
      </w:pPr>
      <w:r w:rsidRPr="00DF4279">
        <w:rPr>
          <w:rFonts w:ascii="Trebuchet MS" w:eastAsia="Times New Roman" w:hAnsi="Trebuchet MS" w:cs="Times New Roman"/>
          <w:b/>
          <w:bCs/>
          <w:sz w:val="24"/>
          <w:szCs w:val="24"/>
          <w:lang w:val="ro-RO"/>
        </w:rPr>
        <w:t>16.3.</w:t>
      </w:r>
      <w:r w:rsidRPr="00DF4279">
        <w:rPr>
          <w:rFonts w:ascii="Trebuchet MS" w:eastAsia="Times New Roman" w:hAnsi="Trebuchet MS" w:cs="Times New Roman"/>
          <w:bCs/>
          <w:sz w:val="24"/>
          <w:szCs w:val="24"/>
          <w:lang w:val="ro-RO"/>
        </w:rPr>
        <w:t xml:space="preserve"> </w:t>
      </w:r>
      <w:r w:rsidRPr="00DF4279">
        <w:rPr>
          <w:rFonts w:ascii="Trebuchet MS" w:eastAsia="Times New Roman" w:hAnsi="Trebuchet MS" w:cs="Times New Roman"/>
          <w:b/>
          <w:bCs/>
          <w:sz w:val="24"/>
          <w:szCs w:val="24"/>
          <w:lang w:val="ro-RO"/>
        </w:rPr>
        <w:t xml:space="preserve"> </w:t>
      </w:r>
      <w:r w:rsidRPr="00DF4279">
        <w:rPr>
          <w:rFonts w:ascii="Trebuchet MS" w:eastAsia="Times New Roman" w:hAnsi="Trebuchet MS" w:cs="Times New Roman"/>
          <w:bCs/>
          <w:sz w:val="24"/>
          <w:szCs w:val="24"/>
          <w:lang w:val="ro-RO"/>
        </w:rPr>
        <w:t xml:space="preserve">Orice conflict de interese care apare în decursul executării Contractului trebuie notificat, în scris, fără întârziere către </w:t>
      </w:r>
      <w:r w:rsidRPr="00DF4279">
        <w:rPr>
          <w:rFonts w:ascii="Trebuchet MS" w:eastAsia="Times New Roman" w:hAnsi="Trebuchet MS" w:cs="Times New Roman"/>
          <w:sz w:val="24"/>
          <w:szCs w:val="24"/>
          <w:lang w:val="ro-RO"/>
        </w:rPr>
        <w:t>Achizitor.</w:t>
      </w:r>
    </w:p>
    <w:p w:rsidR="000E4B2A" w:rsidRPr="00DF4279" w:rsidRDefault="000E4B2A" w:rsidP="000E4B2A">
      <w:pPr>
        <w:spacing w:after="0" w:line="240" w:lineRule="auto"/>
        <w:jc w:val="both"/>
        <w:rPr>
          <w:rFonts w:ascii="Trebuchet MS" w:eastAsia="Times New Roman" w:hAnsi="Trebuchet MS" w:cs="Times New Roman"/>
          <w:sz w:val="24"/>
          <w:szCs w:val="24"/>
          <w:lang w:val="ro-RO"/>
        </w:rPr>
      </w:pPr>
    </w:p>
    <w:p w:rsidR="00782C71" w:rsidRPr="00DF4279" w:rsidRDefault="00E15B92" w:rsidP="00782C71">
      <w:pPr>
        <w:spacing w:after="0"/>
        <w:ind w:firstLine="720"/>
        <w:jc w:val="both"/>
        <w:rPr>
          <w:rFonts w:ascii="Trebuchet MS" w:hAnsi="Trebuchet MS"/>
          <w:i/>
          <w:color w:val="000000"/>
          <w:sz w:val="24"/>
          <w:szCs w:val="24"/>
          <w:lang w:val="ro-RO"/>
        </w:rPr>
      </w:pPr>
      <w:r w:rsidRPr="00DF4279">
        <w:rPr>
          <w:rFonts w:ascii="Trebuchet MS" w:hAnsi="Trebuchet MS"/>
          <w:b/>
          <w:bCs/>
          <w:i/>
          <w:color w:val="000000"/>
          <w:sz w:val="24"/>
          <w:szCs w:val="24"/>
          <w:lang w:val="ro-RO"/>
        </w:rPr>
        <w:t>17. Prelucrarea datelor cu caracter personal</w:t>
      </w:r>
    </w:p>
    <w:p w:rsidR="00EC1A1C" w:rsidRPr="00DF4279" w:rsidRDefault="00E15B92" w:rsidP="00782C71">
      <w:pPr>
        <w:spacing w:after="0"/>
        <w:jc w:val="both"/>
        <w:rPr>
          <w:rFonts w:ascii="Trebuchet MS" w:hAnsi="Trebuchet MS"/>
          <w:b/>
          <w:bCs/>
          <w:sz w:val="24"/>
          <w:szCs w:val="24"/>
          <w:lang w:val="ro-RO"/>
        </w:rPr>
      </w:pPr>
      <w:r w:rsidRPr="00DF4279">
        <w:rPr>
          <w:rFonts w:ascii="Trebuchet MS" w:hAnsi="Trebuchet MS"/>
          <w:b/>
          <w:color w:val="000000"/>
          <w:sz w:val="24"/>
          <w:szCs w:val="24"/>
          <w:lang w:val="ro-RO"/>
        </w:rPr>
        <w:t>17.1.</w:t>
      </w:r>
      <w:r w:rsidRPr="00DF4279">
        <w:rPr>
          <w:rFonts w:ascii="Trebuchet MS" w:hAnsi="Trebuchet MS"/>
          <w:color w:val="000000"/>
          <w:sz w:val="24"/>
          <w:szCs w:val="24"/>
          <w:lang w:val="ro-RO"/>
        </w:rPr>
        <w:t xml:space="preserve"> Prelucrarea datelor cu caracter personal se realizează în conformitate cu prevederile legale în vigoare și potrivit </w:t>
      </w:r>
      <w:r w:rsidRPr="00DF4279">
        <w:rPr>
          <w:rFonts w:ascii="Trebuchet MS" w:hAnsi="Trebuchet MS"/>
          <w:i/>
          <w:iCs/>
          <w:color w:val="000000"/>
          <w:sz w:val="24"/>
          <w:szCs w:val="24"/>
          <w:lang w:val="ro-RO"/>
        </w:rPr>
        <w:t xml:space="preserve">Informării persoanelor vizate cu privire la </w:t>
      </w:r>
      <w:r w:rsidRPr="00DF4279">
        <w:rPr>
          <w:rFonts w:ascii="Trebuchet MS" w:hAnsi="Trebuchet MS"/>
          <w:i/>
          <w:iCs/>
          <w:color w:val="000000"/>
          <w:sz w:val="24"/>
          <w:szCs w:val="24"/>
          <w:lang w:val="ro-RO"/>
        </w:rPr>
        <w:lastRenderedPageBreak/>
        <w:t>prelucrarea datelor cu caracter personal</w:t>
      </w:r>
      <w:r w:rsidRPr="00DF4279">
        <w:rPr>
          <w:rFonts w:ascii="Trebuchet MS" w:hAnsi="Trebuchet MS"/>
          <w:color w:val="000000"/>
          <w:sz w:val="24"/>
          <w:szCs w:val="24"/>
          <w:lang w:val="ro-RO"/>
        </w:rPr>
        <w:t>, care este publicată pe pagina de internet a Școlii Naționale de Grefieri, </w:t>
      </w:r>
      <w:hyperlink r:id="rId7" w:history="1">
        <w:r w:rsidRPr="00DF4279">
          <w:rPr>
            <w:rStyle w:val="Hyperlink"/>
            <w:rFonts w:ascii="Trebuchet MS" w:hAnsi="Trebuchet MS"/>
            <w:sz w:val="24"/>
            <w:szCs w:val="24"/>
            <w:lang w:val="ro-RO"/>
          </w:rPr>
          <w:t>www.grefieri.ro</w:t>
        </w:r>
      </w:hyperlink>
      <w:r w:rsidRPr="00DF4279">
        <w:rPr>
          <w:rFonts w:ascii="Trebuchet MS" w:hAnsi="Trebuchet MS"/>
          <w:color w:val="000000"/>
          <w:sz w:val="24"/>
          <w:szCs w:val="24"/>
          <w:lang w:val="ro-RO"/>
        </w:rPr>
        <w:t>, secțiunea „Informare publică” - „Informarea persoanelor vizate cu privire la prelucrarea datelor cu caracter personal”, respectiv afișată la sediul Școlii Naționale de Grefieri, din București, Bulevardul </w:t>
      </w:r>
      <w:hyperlink r:id="rId8" w:history="1">
        <w:r w:rsidRPr="00DF4279">
          <w:rPr>
            <w:rStyle w:val="Hyperlink"/>
            <w:rFonts w:ascii="Trebuchet MS" w:hAnsi="Trebuchet MS"/>
            <w:sz w:val="24"/>
            <w:szCs w:val="24"/>
            <w:lang w:val="ro-RO"/>
          </w:rPr>
          <w:t>Regina Elisabeta nr. 53, sector 5</w:t>
        </w:r>
      </w:hyperlink>
      <w:r w:rsidRPr="00DF4279">
        <w:rPr>
          <w:rFonts w:ascii="Trebuchet MS" w:hAnsi="Trebuchet MS"/>
          <w:color w:val="000000"/>
          <w:sz w:val="24"/>
          <w:szCs w:val="24"/>
          <w:lang w:val="ro-RO"/>
        </w:rPr>
        <w:t>.</w:t>
      </w:r>
      <w:r w:rsidR="00EC1A1C" w:rsidRPr="00DF4279">
        <w:rPr>
          <w:rFonts w:ascii="Trebuchet MS" w:hAnsi="Trebuchet MS"/>
          <w:b/>
          <w:bCs/>
          <w:sz w:val="24"/>
          <w:szCs w:val="24"/>
          <w:lang w:val="ro-RO"/>
        </w:rPr>
        <w:t xml:space="preserve"> </w:t>
      </w:r>
    </w:p>
    <w:p w:rsidR="000E4B2A" w:rsidRPr="00DF4279" w:rsidRDefault="000E4B2A" w:rsidP="00782C71">
      <w:pPr>
        <w:spacing w:after="0"/>
        <w:jc w:val="both"/>
        <w:rPr>
          <w:rFonts w:ascii="Trebuchet MS" w:hAnsi="Trebuchet MS"/>
          <w:i/>
          <w:color w:val="000000"/>
          <w:sz w:val="24"/>
          <w:szCs w:val="24"/>
        </w:rPr>
      </w:pPr>
    </w:p>
    <w:p w:rsidR="00EC1A1C" w:rsidRPr="00DF4279" w:rsidRDefault="006B41D7" w:rsidP="00EC1A1C">
      <w:pPr>
        <w:pStyle w:val="DefaultText"/>
        <w:ind w:firstLine="720"/>
        <w:jc w:val="both"/>
        <w:rPr>
          <w:rFonts w:ascii="Trebuchet MS" w:hAnsi="Trebuchet MS"/>
          <w:b/>
          <w:bCs/>
          <w:i/>
          <w:szCs w:val="24"/>
          <w:lang w:val="ro-RO"/>
        </w:rPr>
      </w:pPr>
      <w:r w:rsidRPr="00DF4279">
        <w:rPr>
          <w:rFonts w:ascii="Trebuchet MS" w:hAnsi="Trebuchet MS"/>
          <w:b/>
          <w:bCs/>
          <w:szCs w:val="24"/>
          <w:lang w:val="ro-RO"/>
        </w:rPr>
        <w:t>18</w:t>
      </w:r>
      <w:r w:rsidR="00EC1A1C" w:rsidRPr="00DF4279">
        <w:rPr>
          <w:rFonts w:ascii="Trebuchet MS" w:hAnsi="Trebuchet MS"/>
          <w:b/>
          <w:bCs/>
          <w:szCs w:val="24"/>
          <w:lang w:val="ro-RO"/>
        </w:rPr>
        <w:t>.</w:t>
      </w:r>
      <w:r w:rsidR="00EC1A1C" w:rsidRPr="00DF4279">
        <w:rPr>
          <w:rFonts w:ascii="Trebuchet MS" w:hAnsi="Trebuchet MS"/>
          <w:b/>
          <w:bCs/>
          <w:i/>
          <w:szCs w:val="24"/>
          <w:lang w:val="ro-RO"/>
        </w:rPr>
        <w:t xml:space="preserve"> Încetarea și desființarea contractului</w:t>
      </w:r>
    </w:p>
    <w:p w:rsidR="00EC1A1C" w:rsidRPr="00DF4279" w:rsidRDefault="006B41D7" w:rsidP="00EC1A1C">
      <w:pPr>
        <w:pStyle w:val="DefaultText"/>
        <w:jc w:val="both"/>
        <w:rPr>
          <w:rFonts w:ascii="Trebuchet MS" w:hAnsi="Trebuchet MS"/>
          <w:bCs/>
          <w:szCs w:val="24"/>
          <w:lang w:val="ro-RO"/>
        </w:rPr>
      </w:pPr>
      <w:r w:rsidRPr="00DF4279">
        <w:rPr>
          <w:rFonts w:ascii="Trebuchet MS" w:hAnsi="Trebuchet MS"/>
          <w:b/>
          <w:bCs/>
          <w:szCs w:val="24"/>
          <w:lang w:val="ro-RO"/>
        </w:rPr>
        <w:t>18</w:t>
      </w:r>
      <w:r w:rsidR="00EC1A1C" w:rsidRPr="00DF4279">
        <w:rPr>
          <w:rFonts w:ascii="Trebuchet MS" w:hAnsi="Trebuchet MS"/>
          <w:b/>
          <w:bCs/>
          <w:szCs w:val="24"/>
          <w:lang w:val="ro-RO"/>
        </w:rPr>
        <w:t xml:space="preserve">.1. </w:t>
      </w:r>
      <w:r w:rsidR="00EC1A1C" w:rsidRPr="00DF4279">
        <w:rPr>
          <w:rFonts w:ascii="Trebuchet MS" w:hAnsi="Trebuchet MS"/>
          <w:bCs/>
          <w:szCs w:val="24"/>
          <w:lang w:val="ro-RO"/>
        </w:rPr>
        <w:t>Contractul poate înceta:</w:t>
      </w:r>
    </w:p>
    <w:p w:rsidR="00EC1A1C" w:rsidRPr="00DF4279" w:rsidRDefault="00EC1A1C" w:rsidP="00EC1A1C">
      <w:pPr>
        <w:pStyle w:val="DefaultText"/>
        <w:ind w:firstLine="720"/>
        <w:jc w:val="both"/>
        <w:rPr>
          <w:rFonts w:ascii="Trebuchet MS" w:hAnsi="Trebuchet MS"/>
          <w:bCs/>
          <w:szCs w:val="24"/>
          <w:lang w:val="ro-RO"/>
        </w:rPr>
      </w:pPr>
      <w:r w:rsidRPr="00DF4279">
        <w:rPr>
          <w:rFonts w:ascii="Trebuchet MS" w:hAnsi="Trebuchet MS"/>
          <w:bCs/>
          <w:szCs w:val="24"/>
          <w:lang w:val="ro-RO"/>
        </w:rPr>
        <w:t>a) la expirarea perioadei pentru care a fost încheiat;</w:t>
      </w:r>
    </w:p>
    <w:p w:rsidR="00EC1A1C" w:rsidRPr="00DF4279" w:rsidRDefault="00EC1A1C" w:rsidP="00EC1A1C">
      <w:pPr>
        <w:pStyle w:val="DefaultText"/>
        <w:ind w:firstLine="720"/>
        <w:jc w:val="both"/>
        <w:rPr>
          <w:rFonts w:ascii="Trebuchet MS" w:hAnsi="Trebuchet MS"/>
          <w:bCs/>
          <w:szCs w:val="24"/>
          <w:lang w:val="ro-RO"/>
        </w:rPr>
      </w:pPr>
      <w:r w:rsidRPr="00DF4279">
        <w:rPr>
          <w:rFonts w:ascii="Trebuchet MS" w:hAnsi="Trebuchet MS"/>
          <w:bCs/>
          <w:szCs w:val="24"/>
          <w:lang w:val="ro-RO"/>
        </w:rPr>
        <w:t>b) prin acordul părţilor;</w:t>
      </w:r>
    </w:p>
    <w:p w:rsidR="00EC1A1C" w:rsidRPr="00DF4279" w:rsidRDefault="00EC1A1C" w:rsidP="00EC1A1C">
      <w:pPr>
        <w:pStyle w:val="DefaultText"/>
        <w:ind w:firstLine="720"/>
        <w:jc w:val="both"/>
        <w:rPr>
          <w:rFonts w:ascii="Trebuchet MS" w:hAnsi="Trebuchet MS"/>
          <w:bCs/>
          <w:szCs w:val="24"/>
          <w:lang w:val="ro-RO"/>
        </w:rPr>
      </w:pPr>
      <w:r w:rsidRPr="00DF4279">
        <w:rPr>
          <w:rFonts w:ascii="Trebuchet MS" w:hAnsi="Trebuchet MS"/>
          <w:bCs/>
          <w:szCs w:val="24"/>
          <w:lang w:val="ro-RO"/>
        </w:rPr>
        <w:t>c) prin reziliere unilaterală, la solicitarea achizitorului, în condiţiile prevăzute în contract;</w:t>
      </w:r>
    </w:p>
    <w:p w:rsidR="00EC1A1C" w:rsidRPr="00DF4279" w:rsidRDefault="00EC1A1C" w:rsidP="00EC1A1C">
      <w:pPr>
        <w:spacing w:after="0" w:line="240" w:lineRule="auto"/>
        <w:ind w:firstLine="720"/>
        <w:jc w:val="both"/>
        <w:rPr>
          <w:rFonts w:ascii="Trebuchet MS" w:hAnsi="Trebuchet MS" w:cs="Times New Roman"/>
          <w:bCs/>
          <w:noProof/>
          <w:sz w:val="24"/>
          <w:szCs w:val="24"/>
          <w:lang w:val="ro-RO"/>
        </w:rPr>
      </w:pPr>
      <w:r w:rsidRPr="00DF4279">
        <w:rPr>
          <w:rFonts w:ascii="Trebuchet MS" w:hAnsi="Trebuchet MS" w:cs="Times New Roman"/>
          <w:bCs/>
          <w:noProof/>
          <w:sz w:val="24"/>
          <w:szCs w:val="24"/>
          <w:lang w:val="ro-RO"/>
        </w:rPr>
        <w:t>d) prin denunțare unilaterală de către Achizitor a prezentului contract, în termen de cel mult 30 de zile de la apariția unor circumstanțe care nu au putut fi prevăzute la data încheierii contractului și care conduc la modificarea clauzelor contractuale astfel încât îndeplinirea contractului ar fi imposibilă sau în cazul rezilierii din orice motiv de către AM POCA a contractelor de finanțare a proiectului. In acest caz, Furnizorul are dreptul de a pretinde numai plata corespunzătoare pentru partea din contract îndeplinit până la data denunțării unilaterale a contractului ;</w:t>
      </w:r>
    </w:p>
    <w:p w:rsidR="00EC1A1C" w:rsidRPr="00DF4279" w:rsidRDefault="00EC1A1C" w:rsidP="00EC1A1C">
      <w:pPr>
        <w:spacing w:after="0" w:line="240" w:lineRule="auto"/>
        <w:ind w:firstLine="720"/>
        <w:jc w:val="both"/>
        <w:rPr>
          <w:rFonts w:ascii="Trebuchet MS" w:hAnsi="Trebuchet MS" w:cs="Times New Roman"/>
          <w:bCs/>
          <w:noProof/>
          <w:sz w:val="24"/>
          <w:szCs w:val="24"/>
          <w:lang w:val="ro-RO"/>
        </w:rPr>
      </w:pPr>
      <w:r w:rsidRPr="00DF4279">
        <w:rPr>
          <w:rFonts w:ascii="Trebuchet MS" w:hAnsi="Trebuchet MS" w:cs="Times New Roman"/>
          <w:bCs/>
          <w:noProof/>
          <w:sz w:val="24"/>
          <w:szCs w:val="24"/>
          <w:lang w:val="ro-RO"/>
        </w:rPr>
        <w:t xml:space="preserve">e) pentru cauză de nulitate; </w:t>
      </w:r>
    </w:p>
    <w:p w:rsidR="00EC1A1C" w:rsidRPr="00DF4279" w:rsidRDefault="00EC1A1C" w:rsidP="00EC1A1C">
      <w:pPr>
        <w:pStyle w:val="DefaultText"/>
        <w:ind w:firstLine="720"/>
        <w:jc w:val="both"/>
        <w:rPr>
          <w:rFonts w:ascii="Trebuchet MS" w:hAnsi="Trebuchet MS"/>
          <w:bCs/>
          <w:szCs w:val="24"/>
          <w:lang w:val="ro-RO"/>
        </w:rPr>
      </w:pPr>
      <w:r w:rsidRPr="00DF4279">
        <w:rPr>
          <w:rFonts w:ascii="Trebuchet MS" w:hAnsi="Trebuchet MS"/>
          <w:bCs/>
          <w:szCs w:val="24"/>
          <w:lang w:val="ro-RO"/>
        </w:rPr>
        <w:t>f) pentru alte cauze prevăzute de legislaţia în vigoare.</w:t>
      </w:r>
    </w:p>
    <w:p w:rsidR="00EC1A1C" w:rsidRPr="00DF4279" w:rsidRDefault="00EC1A1C" w:rsidP="00EC1A1C">
      <w:pPr>
        <w:pStyle w:val="DefaultText"/>
        <w:ind w:firstLine="720"/>
        <w:jc w:val="both"/>
        <w:rPr>
          <w:rFonts w:ascii="Trebuchet MS" w:hAnsi="Trebuchet MS"/>
          <w:b/>
          <w:bCs/>
          <w:szCs w:val="24"/>
          <w:lang w:val="ro-RO"/>
        </w:rPr>
      </w:pPr>
    </w:p>
    <w:p w:rsidR="00EC1A1C" w:rsidRPr="00DF4279" w:rsidRDefault="006B41D7" w:rsidP="00EC1A1C">
      <w:pPr>
        <w:pStyle w:val="DefaultText"/>
        <w:jc w:val="both"/>
        <w:rPr>
          <w:rFonts w:ascii="Trebuchet MS" w:hAnsi="Trebuchet MS"/>
          <w:bCs/>
          <w:szCs w:val="24"/>
          <w:lang w:val="ro-RO"/>
        </w:rPr>
      </w:pPr>
      <w:r w:rsidRPr="00DF4279">
        <w:rPr>
          <w:rFonts w:ascii="Trebuchet MS" w:hAnsi="Trebuchet MS"/>
          <w:b/>
          <w:bCs/>
          <w:szCs w:val="24"/>
          <w:lang w:val="ro-RO"/>
        </w:rPr>
        <w:t>18</w:t>
      </w:r>
      <w:r w:rsidR="00EC1A1C" w:rsidRPr="00DF4279">
        <w:rPr>
          <w:rFonts w:ascii="Trebuchet MS" w:hAnsi="Trebuchet MS"/>
          <w:b/>
          <w:bCs/>
          <w:szCs w:val="24"/>
          <w:lang w:val="ro-RO"/>
        </w:rPr>
        <w:t xml:space="preserve">.2. </w:t>
      </w:r>
      <w:r w:rsidR="00EC1A1C" w:rsidRPr="00DF4279">
        <w:rPr>
          <w:rFonts w:ascii="Trebuchet MS" w:hAnsi="Trebuchet MS"/>
          <w:bCs/>
          <w:szCs w:val="24"/>
          <w:lang w:val="ro-RO"/>
        </w:rPr>
        <w:t>Cazuri specifice de încetare a contractului:</w:t>
      </w:r>
    </w:p>
    <w:p w:rsidR="00EC1A1C" w:rsidRPr="00DF4279" w:rsidRDefault="00EC1A1C" w:rsidP="00EC1A1C">
      <w:pPr>
        <w:pStyle w:val="DefaultText"/>
        <w:jc w:val="both"/>
        <w:rPr>
          <w:rFonts w:ascii="Trebuchet MS" w:hAnsi="Trebuchet MS"/>
          <w:bCs/>
          <w:szCs w:val="24"/>
          <w:lang w:val="ro-RO"/>
        </w:rPr>
      </w:pPr>
      <w:r w:rsidRPr="00DF4279">
        <w:rPr>
          <w:rFonts w:ascii="Trebuchet MS" w:hAnsi="Trebuchet MS"/>
          <w:bCs/>
          <w:szCs w:val="24"/>
          <w:lang w:val="ro-RO"/>
        </w:rPr>
        <w:t>Autoritatea contractantă are dreptul de a denunța unilateral contractul în următoarele situații:</w:t>
      </w:r>
    </w:p>
    <w:p w:rsidR="00EC1A1C" w:rsidRPr="00DF4279" w:rsidRDefault="00EC1A1C" w:rsidP="00EC1A1C">
      <w:pPr>
        <w:pStyle w:val="DefaultText"/>
        <w:numPr>
          <w:ilvl w:val="6"/>
          <w:numId w:val="1"/>
        </w:numPr>
        <w:ind w:left="284" w:hanging="284"/>
        <w:jc w:val="both"/>
        <w:rPr>
          <w:rFonts w:ascii="Trebuchet MS" w:hAnsi="Trebuchet MS"/>
          <w:b/>
          <w:bCs/>
          <w:szCs w:val="24"/>
          <w:lang w:val="ro-RO"/>
        </w:rPr>
      </w:pPr>
      <w:r w:rsidRPr="00DF4279">
        <w:rPr>
          <w:rFonts w:ascii="Trebuchet MS" w:hAnsi="Trebuchet MS"/>
          <w:bCs/>
          <w:szCs w:val="24"/>
          <w:lang w:val="ro-RO"/>
        </w:rPr>
        <w:t>furnizorul se afla, la momentul atribuirii contractului, în una dintre situațiile care ar fi determinat excluderea sa din procedura de atribuire potrivit art. 164-167 din Legea nr. 98/2016;</w:t>
      </w:r>
    </w:p>
    <w:p w:rsidR="00EC1A1C" w:rsidRPr="00DF4279" w:rsidRDefault="00EC1A1C" w:rsidP="00EC1A1C">
      <w:pPr>
        <w:pStyle w:val="DefaultText"/>
        <w:numPr>
          <w:ilvl w:val="6"/>
          <w:numId w:val="1"/>
        </w:numPr>
        <w:ind w:left="284" w:hanging="284"/>
        <w:jc w:val="both"/>
        <w:rPr>
          <w:rFonts w:ascii="Trebuchet MS" w:hAnsi="Trebuchet MS"/>
          <w:b/>
          <w:bCs/>
          <w:szCs w:val="24"/>
          <w:lang w:val="ro-RO"/>
        </w:rPr>
      </w:pPr>
      <w:r w:rsidRPr="00DF4279">
        <w:rPr>
          <w:rFonts w:ascii="Trebuchet MS" w:hAnsi="Trebuchet MS"/>
          <w:bCs/>
          <w:szCs w:val="24"/>
          <w:lang w:val="ro-RO"/>
        </w:rPr>
        <w:t>contractul nu ar fi trebuit să fie atribuit furnizorului, având în vedere o încălcare gravă a obligațiilor care rezultă din legislația europeană relevantă și care a fost constatată printr-o decizie a Curții de Justiție a Uniunii Europene.</w:t>
      </w:r>
    </w:p>
    <w:p w:rsidR="00EC1A1C" w:rsidRPr="00DF4279" w:rsidRDefault="00EC1A1C" w:rsidP="00EC1A1C">
      <w:pPr>
        <w:pStyle w:val="DefaultText"/>
        <w:jc w:val="both"/>
        <w:rPr>
          <w:rFonts w:ascii="Trebuchet MS" w:hAnsi="Trebuchet MS"/>
          <w:szCs w:val="24"/>
          <w:lang w:val="ro-RO"/>
        </w:rPr>
      </w:pPr>
    </w:p>
    <w:p w:rsidR="00EC1A1C" w:rsidRPr="00DF4279" w:rsidRDefault="006B41D7" w:rsidP="00EC1A1C">
      <w:pPr>
        <w:pStyle w:val="DefaultText"/>
        <w:ind w:firstLine="851"/>
        <w:jc w:val="both"/>
        <w:rPr>
          <w:rFonts w:ascii="Trebuchet MS" w:hAnsi="Trebuchet MS"/>
          <w:b/>
          <w:i/>
          <w:szCs w:val="24"/>
          <w:lang w:val="ro-RO"/>
        </w:rPr>
      </w:pPr>
      <w:r w:rsidRPr="00DF4279">
        <w:rPr>
          <w:rFonts w:ascii="Trebuchet MS" w:hAnsi="Trebuchet MS"/>
          <w:b/>
          <w:szCs w:val="24"/>
          <w:lang w:val="ro-RO"/>
        </w:rPr>
        <w:t>19</w:t>
      </w:r>
      <w:r w:rsidR="00EC1A1C" w:rsidRPr="00DF4279">
        <w:rPr>
          <w:rFonts w:ascii="Trebuchet MS" w:hAnsi="Trebuchet MS"/>
          <w:b/>
          <w:szCs w:val="24"/>
          <w:lang w:val="ro-RO"/>
        </w:rPr>
        <w:t>.</w:t>
      </w:r>
      <w:r w:rsidR="00EC1A1C" w:rsidRPr="00DF4279">
        <w:rPr>
          <w:rFonts w:ascii="Trebuchet MS" w:hAnsi="Trebuchet MS"/>
          <w:b/>
          <w:i/>
          <w:szCs w:val="24"/>
          <w:lang w:val="ro-RO"/>
        </w:rPr>
        <w:t xml:space="preserve"> Soluţionarea litigiilor</w:t>
      </w:r>
    </w:p>
    <w:p w:rsidR="00EC1A1C" w:rsidRPr="00DF4279" w:rsidRDefault="006B41D7" w:rsidP="00EC1A1C">
      <w:pPr>
        <w:pStyle w:val="DefaultText"/>
        <w:jc w:val="both"/>
        <w:rPr>
          <w:rFonts w:ascii="Trebuchet MS" w:hAnsi="Trebuchet MS"/>
          <w:szCs w:val="24"/>
          <w:lang w:val="ro-RO"/>
        </w:rPr>
      </w:pPr>
      <w:r w:rsidRPr="00DF4279">
        <w:rPr>
          <w:rFonts w:ascii="Trebuchet MS" w:hAnsi="Trebuchet MS"/>
          <w:b/>
          <w:szCs w:val="24"/>
          <w:lang w:val="ro-RO"/>
        </w:rPr>
        <w:t>19</w:t>
      </w:r>
      <w:r w:rsidR="00EC1A1C" w:rsidRPr="00DF4279">
        <w:rPr>
          <w:rFonts w:ascii="Trebuchet MS" w:hAnsi="Trebuchet MS"/>
          <w:b/>
          <w:szCs w:val="24"/>
          <w:lang w:val="ro-RO"/>
        </w:rPr>
        <w:t>.1</w:t>
      </w:r>
      <w:r w:rsidR="00EC1A1C" w:rsidRPr="00DF4279">
        <w:rPr>
          <w:rFonts w:ascii="Trebuchet MS" w:hAnsi="Trebuchet MS"/>
          <w:szCs w:val="24"/>
          <w:lang w:val="ro-RO"/>
        </w:rPr>
        <w:t>. Achizitorul şi furnizorul vor face toate eforturile pentru a rezolva pe cale amiabilă, prin tratative directe, orice neînţelegere sau dispută care se poate ivi între ei în cadrul sau în legatură cu îndeplinirea contractului.</w:t>
      </w:r>
    </w:p>
    <w:p w:rsidR="00EC1A1C" w:rsidRPr="00DF4279" w:rsidRDefault="006B41D7" w:rsidP="00EC1A1C">
      <w:pPr>
        <w:pStyle w:val="DefaultText"/>
        <w:jc w:val="both"/>
        <w:rPr>
          <w:rFonts w:ascii="Trebuchet MS" w:hAnsi="Trebuchet MS"/>
          <w:szCs w:val="24"/>
          <w:lang w:val="ro-RO"/>
        </w:rPr>
      </w:pPr>
      <w:r w:rsidRPr="00DF4279">
        <w:rPr>
          <w:rFonts w:ascii="Trebuchet MS" w:hAnsi="Trebuchet MS"/>
          <w:b/>
          <w:szCs w:val="24"/>
          <w:lang w:val="ro-RO"/>
        </w:rPr>
        <w:lastRenderedPageBreak/>
        <w:t>19</w:t>
      </w:r>
      <w:r w:rsidR="00EC1A1C" w:rsidRPr="00DF4279">
        <w:rPr>
          <w:rFonts w:ascii="Trebuchet MS" w:hAnsi="Trebuchet MS"/>
          <w:b/>
          <w:szCs w:val="24"/>
          <w:lang w:val="ro-RO"/>
        </w:rPr>
        <w:t>.2</w:t>
      </w:r>
      <w:r w:rsidR="00EC1A1C" w:rsidRPr="00DF4279">
        <w:rPr>
          <w:rFonts w:ascii="Trebuchet MS" w:hAnsi="Trebuchet MS"/>
          <w:szCs w:val="24"/>
          <w:lang w:val="ro-RO"/>
        </w:rPr>
        <w:t xml:space="preserve">.  Dacă achizitorul şi furnizorul nu reuşesc să rezolve în mod amiabil o divergenţă contractuală, fiecare poate solicita ca disputa să se soluţioneze de către instanţele judecatoreşti din România. </w:t>
      </w:r>
    </w:p>
    <w:p w:rsidR="00EC1A1C" w:rsidRPr="00DF4279" w:rsidRDefault="00EC1A1C" w:rsidP="00EC1A1C">
      <w:pPr>
        <w:pStyle w:val="DefaultText"/>
        <w:jc w:val="both"/>
        <w:rPr>
          <w:rFonts w:ascii="Trebuchet MS" w:hAnsi="Trebuchet MS"/>
          <w:szCs w:val="24"/>
          <w:lang w:val="ro-RO"/>
        </w:rPr>
      </w:pPr>
      <w:r w:rsidRPr="00DF4279">
        <w:rPr>
          <w:rFonts w:ascii="Trebuchet MS" w:hAnsi="Trebuchet MS"/>
          <w:b/>
          <w:szCs w:val="24"/>
          <w:lang w:val="ro-RO"/>
        </w:rPr>
        <w:t>1</w:t>
      </w:r>
      <w:r w:rsidR="006B41D7" w:rsidRPr="00DF4279">
        <w:rPr>
          <w:rFonts w:ascii="Trebuchet MS" w:hAnsi="Trebuchet MS"/>
          <w:b/>
          <w:szCs w:val="24"/>
          <w:lang w:val="ro-RO"/>
        </w:rPr>
        <w:t>9</w:t>
      </w:r>
      <w:r w:rsidRPr="00DF4279">
        <w:rPr>
          <w:rFonts w:ascii="Trebuchet MS" w:hAnsi="Trebuchet MS"/>
          <w:b/>
          <w:szCs w:val="24"/>
          <w:lang w:val="ro-RO"/>
        </w:rPr>
        <w:t>.3</w:t>
      </w:r>
      <w:r w:rsidRPr="00DF4279">
        <w:rPr>
          <w:rFonts w:ascii="Trebuchet MS" w:hAnsi="Trebuchet MS"/>
          <w:szCs w:val="24"/>
          <w:lang w:val="ro-RO"/>
        </w:rPr>
        <w:t xml:space="preserve">. Prezentul articol nu aduce atingere și nu îngrădește în niciun fel, dreptul achizitorului de a rezilia unilateral, în mod direct contractul în condițiile art. </w:t>
      </w:r>
      <w:r w:rsidRPr="00DF4279">
        <w:rPr>
          <w:rFonts w:ascii="Trebuchet MS" w:hAnsi="Trebuchet MS"/>
          <w:color w:val="000000" w:themeColor="text1"/>
          <w:szCs w:val="24"/>
          <w:lang w:val="ro-RO"/>
        </w:rPr>
        <w:t>14.1.</w:t>
      </w:r>
    </w:p>
    <w:p w:rsidR="00EC1A1C" w:rsidRPr="00DF4279" w:rsidRDefault="00EC1A1C" w:rsidP="00EC1A1C">
      <w:pPr>
        <w:pStyle w:val="DefaultText"/>
        <w:jc w:val="both"/>
        <w:rPr>
          <w:rFonts w:ascii="Trebuchet MS" w:hAnsi="Trebuchet MS"/>
          <w:b/>
          <w:i/>
          <w:szCs w:val="24"/>
          <w:lang w:val="ro-RO"/>
        </w:rPr>
      </w:pPr>
    </w:p>
    <w:p w:rsidR="00EC1A1C" w:rsidRPr="00DF4279" w:rsidRDefault="006B41D7" w:rsidP="00EC1A1C">
      <w:pPr>
        <w:pStyle w:val="DefaultText"/>
        <w:ind w:firstLine="720"/>
        <w:jc w:val="both"/>
        <w:rPr>
          <w:rFonts w:ascii="Trebuchet MS" w:hAnsi="Trebuchet MS"/>
          <w:i/>
          <w:szCs w:val="24"/>
          <w:lang w:val="ro-RO"/>
        </w:rPr>
      </w:pPr>
      <w:r w:rsidRPr="00DF4279">
        <w:rPr>
          <w:rFonts w:ascii="Trebuchet MS" w:hAnsi="Trebuchet MS"/>
          <w:b/>
          <w:szCs w:val="24"/>
          <w:lang w:val="ro-RO"/>
        </w:rPr>
        <w:t>20</w:t>
      </w:r>
      <w:r w:rsidR="00EC1A1C" w:rsidRPr="00DF4279">
        <w:rPr>
          <w:rFonts w:ascii="Trebuchet MS" w:hAnsi="Trebuchet MS"/>
          <w:b/>
          <w:szCs w:val="24"/>
          <w:lang w:val="ro-RO"/>
        </w:rPr>
        <w:t>.</w:t>
      </w:r>
      <w:r w:rsidR="00EC1A1C" w:rsidRPr="00DF4279">
        <w:rPr>
          <w:rFonts w:ascii="Trebuchet MS" w:hAnsi="Trebuchet MS"/>
          <w:b/>
          <w:i/>
          <w:szCs w:val="24"/>
          <w:lang w:val="ro-RO"/>
        </w:rPr>
        <w:t xml:space="preserve"> Limba care guvernează contractul</w:t>
      </w:r>
    </w:p>
    <w:p w:rsidR="00EC1A1C" w:rsidRPr="00DF4279" w:rsidRDefault="00EC1A1C" w:rsidP="00EC1A1C">
      <w:pPr>
        <w:pStyle w:val="DefaultText"/>
        <w:jc w:val="both"/>
        <w:rPr>
          <w:rFonts w:ascii="Trebuchet MS" w:hAnsi="Trebuchet MS"/>
          <w:szCs w:val="24"/>
          <w:lang w:val="ro-RO"/>
        </w:rPr>
      </w:pPr>
      <w:r w:rsidRPr="00DF4279">
        <w:rPr>
          <w:rFonts w:ascii="Trebuchet MS" w:hAnsi="Trebuchet MS"/>
          <w:b/>
          <w:szCs w:val="24"/>
          <w:lang w:val="ro-RO"/>
        </w:rPr>
        <w:t>19.1.</w:t>
      </w:r>
      <w:r w:rsidRPr="00DF4279">
        <w:rPr>
          <w:rFonts w:ascii="Trebuchet MS" w:hAnsi="Trebuchet MS"/>
          <w:szCs w:val="24"/>
          <w:lang w:val="ro-RO"/>
        </w:rPr>
        <w:t xml:space="preserve">  Limba care guvernează contractul este limba română.</w:t>
      </w:r>
    </w:p>
    <w:p w:rsidR="00EC1A1C" w:rsidRPr="00DF4279" w:rsidRDefault="00EC1A1C" w:rsidP="00EC1A1C">
      <w:pPr>
        <w:pStyle w:val="DefaultText"/>
        <w:rPr>
          <w:rFonts w:ascii="Trebuchet MS" w:hAnsi="Trebuchet MS"/>
          <w:szCs w:val="24"/>
          <w:lang w:val="ro-RO"/>
        </w:rPr>
      </w:pPr>
    </w:p>
    <w:p w:rsidR="00EC1A1C" w:rsidRPr="00DF4279" w:rsidRDefault="006B41D7" w:rsidP="00EC1A1C">
      <w:pPr>
        <w:pStyle w:val="DefaultText"/>
        <w:ind w:firstLine="720"/>
        <w:rPr>
          <w:rFonts w:ascii="Trebuchet MS" w:hAnsi="Trebuchet MS"/>
          <w:b/>
          <w:i/>
          <w:szCs w:val="24"/>
          <w:lang w:val="ro-RO"/>
        </w:rPr>
      </w:pPr>
      <w:r w:rsidRPr="00DF4279">
        <w:rPr>
          <w:rFonts w:ascii="Trebuchet MS" w:hAnsi="Trebuchet MS"/>
          <w:b/>
          <w:szCs w:val="24"/>
          <w:lang w:val="ro-RO"/>
        </w:rPr>
        <w:t>21</w:t>
      </w:r>
      <w:r w:rsidR="00EC1A1C" w:rsidRPr="00DF4279">
        <w:rPr>
          <w:rFonts w:ascii="Trebuchet MS" w:hAnsi="Trebuchet MS"/>
          <w:b/>
          <w:szCs w:val="24"/>
          <w:lang w:val="ro-RO"/>
        </w:rPr>
        <w:t>.</w:t>
      </w:r>
      <w:r w:rsidR="00EC1A1C" w:rsidRPr="00DF4279">
        <w:rPr>
          <w:rFonts w:ascii="Trebuchet MS" w:hAnsi="Trebuchet MS"/>
          <w:b/>
          <w:i/>
          <w:szCs w:val="24"/>
          <w:lang w:val="ro-RO"/>
        </w:rPr>
        <w:t xml:space="preserve"> Comunicări</w:t>
      </w:r>
    </w:p>
    <w:p w:rsidR="00EC1A1C" w:rsidRPr="00DF4279" w:rsidRDefault="006B41D7" w:rsidP="00EC1A1C">
      <w:pPr>
        <w:pStyle w:val="DefaultText"/>
        <w:jc w:val="both"/>
        <w:rPr>
          <w:rFonts w:ascii="Trebuchet MS" w:hAnsi="Trebuchet MS"/>
          <w:szCs w:val="24"/>
          <w:lang w:val="ro-RO"/>
        </w:rPr>
      </w:pPr>
      <w:r w:rsidRPr="00DF4279">
        <w:rPr>
          <w:rFonts w:ascii="Trebuchet MS" w:hAnsi="Trebuchet MS"/>
          <w:b/>
          <w:szCs w:val="24"/>
          <w:lang w:val="ro-RO"/>
        </w:rPr>
        <w:t>21</w:t>
      </w:r>
      <w:r w:rsidR="00EC1A1C" w:rsidRPr="00DF4279">
        <w:rPr>
          <w:rFonts w:ascii="Trebuchet MS" w:hAnsi="Trebuchet MS"/>
          <w:b/>
          <w:szCs w:val="24"/>
          <w:lang w:val="ro-RO"/>
        </w:rPr>
        <w:t>.1. (1)</w:t>
      </w:r>
      <w:r w:rsidR="00EC1A1C" w:rsidRPr="00DF4279">
        <w:rPr>
          <w:rFonts w:ascii="Trebuchet MS" w:hAnsi="Trebuchet MS"/>
          <w:szCs w:val="24"/>
          <w:lang w:val="ro-RO"/>
        </w:rPr>
        <w:t xml:space="preserve"> Orice comunicare între părţi, referitoare la îndeplinirea prezentului contract, trebuie să fie transmisă în scris.</w:t>
      </w:r>
    </w:p>
    <w:p w:rsidR="00EC1A1C" w:rsidRPr="00DF4279" w:rsidRDefault="00EC1A1C" w:rsidP="00EC1A1C">
      <w:pPr>
        <w:pStyle w:val="DefaultText"/>
        <w:jc w:val="both"/>
        <w:rPr>
          <w:rFonts w:ascii="Trebuchet MS" w:hAnsi="Trebuchet MS"/>
          <w:szCs w:val="24"/>
          <w:lang w:val="ro-RO"/>
        </w:rPr>
      </w:pPr>
      <w:r w:rsidRPr="00DF4279">
        <w:rPr>
          <w:rFonts w:ascii="Trebuchet MS" w:hAnsi="Trebuchet MS"/>
          <w:szCs w:val="24"/>
          <w:lang w:val="ro-RO"/>
        </w:rPr>
        <w:t xml:space="preserve">         </w:t>
      </w:r>
      <w:r w:rsidRPr="00DF4279">
        <w:rPr>
          <w:rFonts w:ascii="Trebuchet MS" w:hAnsi="Trebuchet MS"/>
          <w:b/>
          <w:szCs w:val="24"/>
          <w:lang w:val="ro-RO"/>
        </w:rPr>
        <w:t>(2)</w:t>
      </w:r>
      <w:r w:rsidRPr="00DF4279">
        <w:rPr>
          <w:rFonts w:ascii="Trebuchet MS" w:hAnsi="Trebuchet MS"/>
          <w:szCs w:val="24"/>
          <w:lang w:val="ro-RO"/>
        </w:rPr>
        <w:t xml:space="preserve"> Orice document scris trebuie înregistrat atât în momentul transmiterii cât şi în momentul primirii.</w:t>
      </w:r>
    </w:p>
    <w:p w:rsidR="00EC1A1C" w:rsidRPr="00DF4279" w:rsidRDefault="006B41D7" w:rsidP="00EC1A1C">
      <w:pPr>
        <w:pStyle w:val="DefaultText"/>
        <w:jc w:val="both"/>
        <w:rPr>
          <w:rFonts w:ascii="Trebuchet MS" w:hAnsi="Trebuchet MS"/>
          <w:szCs w:val="24"/>
          <w:lang w:val="ro-RO"/>
        </w:rPr>
      </w:pPr>
      <w:r w:rsidRPr="00DF4279">
        <w:rPr>
          <w:rFonts w:ascii="Trebuchet MS" w:hAnsi="Trebuchet MS"/>
          <w:b/>
          <w:szCs w:val="24"/>
          <w:lang w:val="ro-RO"/>
        </w:rPr>
        <w:t>21</w:t>
      </w:r>
      <w:r w:rsidR="00EC1A1C" w:rsidRPr="00DF4279">
        <w:rPr>
          <w:rFonts w:ascii="Trebuchet MS" w:hAnsi="Trebuchet MS"/>
          <w:b/>
          <w:szCs w:val="24"/>
          <w:lang w:val="ro-RO"/>
        </w:rPr>
        <w:t>.2.</w:t>
      </w:r>
      <w:r w:rsidR="00EC1A1C" w:rsidRPr="00DF4279">
        <w:rPr>
          <w:rFonts w:ascii="Trebuchet MS" w:hAnsi="Trebuchet MS"/>
          <w:szCs w:val="24"/>
          <w:lang w:val="ro-RO"/>
        </w:rPr>
        <w:t xml:space="preserve"> Comunicările între părţi se pot face şi prin telefon, fax sau e-mail, cu condiţia confirmării acestora.</w:t>
      </w:r>
    </w:p>
    <w:p w:rsidR="00EC1A1C" w:rsidRPr="00DF4279" w:rsidRDefault="00EC1A1C" w:rsidP="00EC1A1C">
      <w:pPr>
        <w:pStyle w:val="DefaultText"/>
        <w:rPr>
          <w:rFonts w:ascii="Trebuchet MS" w:hAnsi="Trebuchet MS"/>
          <w:b/>
          <w:i/>
          <w:szCs w:val="24"/>
          <w:lang w:val="ro-RO"/>
        </w:rPr>
      </w:pPr>
    </w:p>
    <w:p w:rsidR="00EC1A1C" w:rsidRPr="00DF4279" w:rsidRDefault="006B41D7" w:rsidP="00EC1A1C">
      <w:pPr>
        <w:pStyle w:val="DefaultText"/>
        <w:ind w:firstLine="720"/>
        <w:rPr>
          <w:rFonts w:ascii="Trebuchet MS" w:hAnsi="Trebuchet MS"/>
          <w:i/>
          <w:szCs w:val="24"/>
          <w:lang w:val="ro-RO"/>
        </w:rPr>
      </w:pPr>
      <w:r w:rsidRPr="00DF4279">
        <w:rPr>
          <w:rFonts w:ascii="Trebuchet MS" w:hAnsi="Trebuchet MS"/>
          <w:b/>
          <w:szCs w:val="24"/>
          <w:lang w:val="ro-RO"/>
        </w:rPr>
        <w:t>22</w:t>
      </w:r>
      <w:r w:rsidR="00EC1A1C" w:rsidRPr="00DF4279">
        <w:rPr>
          <w:rFonts w:ascii="Trebuchet MS" w:hAnsi="Trebuchet MS"/>
          <w:b/>
          <w:szCs w:val="24"/>
          <w:lang w:val="ro-RO"/>
        </w:rPr>
        <w:t>.</w:t>
      </w:r>
      <w:r w:rsidR="00EC1A1C" w:rsidRPr="00DF4279">
        <w:rPr>
          <w:rFonts w:ascii="Trebuchet MS" w:hAnsi="Trebuchet MS"/>
          <w:b/>
          <w:i/>
          <w:szCs w:val="24"/>
          <w:lang w:val="ro-RO"/>
        </w:rPr>
        <w:t xml:space="preserve"> Legea aplicabilă contractului</w:t>
      </w:r>
    </w:p>
    <w:p w:rsidR="00EC1A1C" w:rsidRPr="00DF4279" w:rsidRDefault="006B41D7" w:rsidP="00EC1A1C">
      <w:pPr>
        <w:pStyle w:val="DefaultText"/>
        <w:jc w:val="both"/>
        <w:rPr>
          <w:rFonts w:ascii="Trebuchet MS" w:hAnsi="Trebuchet MS"/>
          <w:szCs w:val="24"/>
          <w:lang w:val="ro-RO"/>
        </w:rPr>
      </w:pPr>
      <w:r w:rsidRPr="00DF4279">
        <w:rPr>
          <w:rFonts w:ascii="Trebuchet MS" w:hAnsi="Trebuchet MS"/>
          <w:b/>
          <w:szCs w:val="24"/>
          <w:lang w:val="ro-RO"/>
        </w:rPr>
        <w:t>22</w:t>
      </w:r>
      <w:r w:rsidR="00EC1A1C" w:rsidRPr="00DF4279">
        <w:rPr>
          <w:rFonts w:ascii="Trebuchet MS" w:hAnsi="Trebuchet MS"/>
          <w:b/>
          <w:szCs w:val="24"/>
          <w:lang w:val="ro-RO"/>
        </w:rPr>
        <w:t>.1.</w:t>
      </w:r>
      <w:r w:rsidR="00EC1A1C" w:rsidRPr="00DF4279">
        <w:rPr>
          <w:rFonts w:ascii="Trebuchet MS" w:hAnsi="Trebuchet MS"/>
          <w:szCs w:val="24"/>
          <w:lang w:val="ro-RO"/>
        </w:rPr>
        <w:t xml:space="preserve">  Contractul va fi interpretat conform legilor din România.</w:t>
      </w:r>
    </w:p>
    <w:p w:rsidR="00EC1A1C" w:rsidRPr="00DF4279" w:rsidRDefault="00EC1A1C" w:rsidP="00EC1A1C">
      <w:pPr>
        <w:pStyle w:val="DefaultText"/>
        <w:jc w:val="both"/>
        <w:rPr>
          <w:rFonts w:ascii="Trebuchet MS" w:hAnsi="Trebuchet MS"/>
          <w:szCs w:val="24"/>
          <w:lang w:val="ro-RO"/>
        </w:rPr>
      </w:pPr>
    </w:p>
    <w:p w:rsidR="00EC1A1C" w:rsidRPr="00DF4279" w:rsidRDefault="00EC1A1C" w:rsidP="00EC1A1C">
      <w:pPr>
        <w:autoSpaceDE w:val="0"/>
        <w:spacing w:after="0" w:line="240" w:lineRule="auto"/>
        <w:ind w:right="-23" w:firstLine="720"/>
        <w:jc w:val="both"/>
        <w:rPr>
          <w:rFonts w:ascii="Trebuchet MS" w:hAnsi="Trebuchet MS" w:cs="Times New Roman"/>
          <w:sz w:val="24"/>
          <w:szCs w:val="24"/>
          <w:lang w:val="ro-RO"/>
        </w:rPr>
      </w:pPr>
      <w:r w:rsidRPr="00DF4279">
        <w:rPr>
          <w:rFonts w:ascii="Trebuchet MS" w:hAnsi="Trebuchet MS" w:cs="Times New Roman"/>
          <w:sz w:val="24"/>
          <w:szCs w:val="24"/>
          <w:lang w:val="ro-RO"/>
        </w:rPr>
        <w:t>Prezentul contract s-a încheiat în 2 exemplare, câte un exemplar pentru fiecare parte şi conţine .... pagini</w:t>
      </w:r>
      <w:r w:rsidRPr="00DF4279">
        <w:rPr>
          <w:rFonts w:ascii="Trebuchet MS" w:hAnsi="Trebuchet MS" w:cs="Times New Roman"/>
          <w:color w:val="000000"/>
          <w:sz w:val="24"/>
          <w:szCs w:val="24"/>
          <w:lang w:val="ro-RO"/>
        </w:rPr>
        <w:t>.</w:t>
      </w:r>
    </w:p>
    <w:p w:rsidR="00EC1A1C" w:rsidRPr="00DF4279" w:rsidRDefault="00EC1A1C" w:rsidP="00EC1A1C">
      <w:pPr>
        <w:pStyle w:val="DefaultText"/>
        <w:jc w:val="both"/>
        <w:rPr>
          <w:rFonts w:ascii="Trebuchet MS" w:hAnsi="Trebuchet MS"/>
          <w:szCs w:val="24"/>
          <w:lang w:val="ro-RO"/>
        </w:rPr>
      </w:pPr>
      <w:r w:rsidRPr="00DF4279">
        <w:rPr>
          <w:rFonts w:ascii="Trebuchet MS" w:hAnsi="Trebuchet MS"/>
          <w:szCs w:val="24"/>
          <w:lang w:val="ro-RO"/>
        </w:rPr>
        <w:t xml:space="preserve"> </w:t>
      </w:r>
    </w:p>
    <w:p w:rsidR="00DF4279" w:rsidRPr="00DF4279" w:rsidRDefault="00EC1A1C" w:rsidP="00DF4279">
      <w:pPr>
        <w:spacing w:after="0" w:line="240" w:lineRule="auto"/>
        <w:jc w:val="both"/>
        <w:rPr>
          <w:rFonts w:ascii="Trebuchet MS" w:eastAsia="Trebuchet MS" w:hAnsi="Trebuchet MS" w:cs="Trebuchet MS"/>
          <w:sz w:val="24"/>
          <w:szCs w:val="24"/>
          <w:lang w:val="ro-RO"/>
        </w:rPr>
      </w:pPr>
      <w:r w:rsidRPr="00DF4279">
        <w:rPr>
          <w:rFonts w:ascii="Trebuchet MS" w:hAnsi="Trebuchet MS" w:cs="Times New Roman"/>
          <w:i/>
          <w:sz w:val="24"/>
          <w:szCs w:val="24"/>
          <w:lang w:val="ro-RO"/>
        </w:rPr>
        <w:t xml:space="preserve">   </w:t>
      </w:r>
      <w:r w:rsidRPr="00DF4279">
        <w:rPr>
          <w:rFonts w:ascii="Trebuchet MS" w:hAnsi="Trebuchet MS" w:cs="Times New Roman"/>
          <w:i/>
          <w:sz w:val="24"/>
          <w:szCs w:val="24"/>
          <w:lang w:val="ro-RO"/>
        </w:rPr>
        <w:tab/>
      </w:r>
      <w:r w:rsidR="00DF4279" w:rsidRPr="00DF4279">
        <w:rPr>
          <w:rFonts w:ascii="Trebuchet MS" w:eastAsia="Trebuchet MS" w:hAnsi="Trebuchet MS" w:cs="Trebuchet MS"/>
          <w:sz w:val="24"/>
          <w:szCs w:val="24"/>
          <w:lang w:val="ro-RO"/>
        </w:rPr>
        <w:t>Autoritate contractantă,</w:t>
      </w:r>
      <w:r w:rsidR="00DF4279" w:rsidRPr="00DF4279">
        <w:rPr>
          <w:rFonts w:ascii="Trebuchet MS" w:eastAsia="Trebuchet MS" w:hAnsi="Trebuchet MS" w:cs="Trebuchet MS"/>
          <w:sz w:val="24"/>
          <w:szCs w:val="24"/>
          <w:lang w:val="ro-RO"/>
        </w:rPr>
        <w:tab/>
      </w:r>
      <w:r w:rsidR="00DF4279" w:rsidRPr="00DF4279">
        <w:rPr>
          <w:rFonts w:ascii="Trebuchet MS" w:eastAsia="Trebuchet MS" w:hAnsi="Trebuchet MS" w:cs="Trebuchet MS"/>
          <w:sz w:val="24"/>
          <w:szCs w:val="24"/>
          <w:lang w:val="ro-RO"/>
        </w:rPr>
        <w:tab/>
      </w:r>
      <w:r w:rsidR="00DF4279" w:rsidRPr="00DF4279">
        <w:rPr>
          <w:rFonts w:ascii="Trebuchet MS" w:eastAsia="Trebuchet MS" w:hAnsi="Trebuchet MS" w:cs="Trebuchet MS"/>
          <w:sz w:val="24"/>
          <w:szCs w:val="24"/>
          <w:lang w:val="ro-RO"/>
        </w:rPr>
        <w:tab/>
      </w:r>
      <w:r w:rsidR="00DF4279" w:rsidRPr="00DF4279">
        <w:rPr>
          <w:rFonts w:ascii="Trebuchet MS" w:eastAsia="Trebuchet MS" w:hAnsi="Trebuchet MS" w:cs="Trebuchet MS"/>
          <w:sz w:val="24"/>
          <w:szCs w:val="24"/>
          <w:lang w:val="ro-RO"/>
        </w:rPr>
        <w:tab/>
      </w:r>
      <w:r w:rsidR="00DF4279" w:rsidRPr="00DF4279">
        <w:rPr>
          <w:rFonts w:ascii="Trebuchet MS" w:eastAsia="Trebuchet MS" w:hAnsi="Trebuchet MS" w:cs="Trebuchet MS"/>
          <w:sz w:val="24"/>
          <w:szCs w:val="24"/>
          <w:lang w:val="ro-RO"/>
        </w:rPr>
        <w:tab/>
      </w:r>
      <w:r w:rsidR="00DF4279" w:rsidRPr="00DF4279">
        <w:rPr>
          <w:rFonts w:ascii="Trebuchet MS" w:eastAsia="Trebuchet MS" w:hAnsi="Trebuchet MS" w:cs="Trebuchet MS"/>
          <w:sz w:val="24"/>
          <w:szCs w:val="24"/>
          <w:lang w:val="ro-RO"/>
        </w:rPr>
        <w:tab/>
        <w:t>Contractant,</w:t>
      </w:r>
    </w:p>
    <w:p w:rsidR="00DF4279" w:rsidRPr="00DF4279" w:rsidRDefault="00F65456" w:rsidP="00DF4279">
      <w:pPr>
        <w:spacing w:after="0" w:line="240" w:lineRule="auto"/>
        <w:jc w:val="both"/>
        <w:rPr>
          <w:rFonts w:ascii="Trebuchet MS" w:eastAsia="Trebuchet MS" w:hAnsi="Trebuchet MS" w:cs="Trebuchet MS"/>
          <w:sz w:val="24"/>
          <w:szCs w:val="24"/>
          <w:lang w:val="ro-RO"/>
        </w:rPr>
      </w:pPr>
      <w:r>
        <w:rPr>
          <w:rFonts w:ascii="Trebuchet MS" w:eastAsia="Trebuchet MS" w:hAnsi="Trebuchet MS" w:cs="Trebuchet MS"/>
          <w:sz w:val="24"/>
          <w:szCs w:val="24"/>
          <w:lang w:val="ro-RO"/>
        </w:rPr>
        <w:t xml:space="preserve">       </w:t>
      </w:r>
      <w:bookmarkStart w:id="0" w:name="_GoBack"/>
      <w:bookmarkEnd w:id="0"/>
      <w:r w:rsidR="00DF4279" w:rsidRPr="00DF4279">
        <w:rPr>
          <w:rFonts w:ascii="Trebuchet MS" w:eastAsia="Trebuchet MS" w:hAnsi="Trebuchet MS" w:cs="Trebuchet MS"/>
          <w:sz w:val="24"/>
          <w:szCs w:val="24"/>
          <w:lang w:val="ro-RO"/>
        </w:rPr>
        <w:t>Școala Națională de Grefieri</w:t>
      </w:r>
      <w:r w:rsidR="00DF4279" w:rsidRPr="00DF4279">
        <w:rPr>
          <w:rFonts w:ascii="Trebuchet MS" w:eastAsia="Trebuchet MS" w:hAnsi="Trebuchet MS" w:cs="Trebuchet MS"/>
          <w:sz w:val="24"/>
          <w:szCs w:val="24"/>
          <w:lang w:val="ro-RO"/>
        </w:rPr>
        <w:tab/>
      </w:r>
      <w:r w:rsidR="00DF4279" w:rsidRPr="00DF4279">
        <w:rPr>
          <w:rFonts w:ascii="Trebuchet MS" w:eastAsia="Trebuchet MS" w:hAnsi="Trebuchet MS" w:cs="Trebuchet MS"/>
          <w:sz w:val="24"/>
          <w:szCs w:val="24"/>
          <w:lang w:val="ro-RO"/>
        </w:rPr>
        <w:tab/>
      </w:r>
      <w:r w:rsidR="00DF4279" w:rsidRPr="00DF4279">
        <w:rPr>
          <w:rFonts w:ascii="Trebuchet MS" w:eastAsia="Trebuchet MS" w:hAnsi="Trebuchet MS" w:cs="Trebuchet MS"/>
          <w:sz w:val="24"/>
          <w:szCs w:val="24"/>
          <w:lang w:val="ro-RO"/>
        </w:rPr>
        <w:tab/>
      </w:r>
      <w:r w:rsidR="00DF4279" w:rsidRPr="00DF4279">
        <w:rPr>
          <w:rFonts w:ascii="Trebuchet MS" w:eastAsia="Trebuchet MS" w:hAnsi="Trebuchet MS" w:cs="Trebuchet MS"/>
          <w:sz w:val="24"/>
          <w:szCs w:val="24"/>
          <w:lang w:val="ro-RO"/>
        </w:rPr>
        <w:tab/>
      </w:r>
      <w:r w:rsidR="00DF4279" w:rsidRPr="00DF4279">
        <w:rPr>
          <w:rFonts w:ascii="Trebuchet MS" w:eastAsia="Trebuchet MS" w:hAnsi="Trebuchet MS" w:cs="Trebuchet MS"/>
          <w:sz w:val="24"/>
          <w:szCs w:val="24"/>
          <w:lang w:val="ro-RO"/>
        </w:rPr>
        <w:tab/>
      </w:r>
    </w:p>
    <w:sectPr w:rsidR="00DF4279" w:rsidRPr="00DF4279" w:rsidSect="00021F32">
      <w:headerReference w:type="default" r:id="rId9"/>
      <w:footerReference w:type="default" r:id="rId10"/>
      <w:pgSz w:w="11906" w:h="16838" w:code="9"/>
      <w:pgMar w:top="1440" w:right="1440" w:bottom="1440" w:left="1440" w:header="708" w:footer="49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A15" w:rsidRDefault="00262A15" w:rsidP="00247E64">
      <w:pPr>
        <w:spacing w:after="0" w:line="240" w:lineRule="auto"/>
      </w:pPr>
      <w:r>
        <w:separator/>
      </w:r>
    </w:p>
  </w:endnote>
  <w:endnote w:type="continuationSeparator" w:id="0">
    <w:p w:rsidR="00262A15" w:rsidRDefault="00262A15" w:rsidP="00247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0"/>
    <w:family w:val="roman"/>
    <w:notTrueType/>
    <w:pitch w:val="default"/>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F32" w:rsidRDefault="00021F32" w:rsidP="00021F32">
    <w:pPr>
      <w:pStyle w:val="Subsol"/>
      <w:jc w:val="center"/>
      <w:rPr>
        <w:rFonts w:ascii="Trebuchet MS" w:hAnsi="Trebuchet MS"/>
        <w:i/>
        <w:color w:val="001489"/>
        <w:sz w:val="18"/>
        <w:szCs w:val="18"/>
        <w:lang w:val="ro-RO"/>
      </w:rPr>
    </w:pPr>
  </w:p>
  <w:p w:rsidR="00021F32" w:rsidRDefault="00021F32" w:rsidP="00021F32">
    <w:pPr>
      <w:pStyle w:val="Subsol"/>
      <w:jc w:val="center"/>
      <w:rPr>
        <w:rFonts w:ascii="Trebuchet MS" w:hAnsi="Trebuchet MS"/>
        <w:i/>
        <w:color w:val="001489"/>
        <w:sz w:val="18"/>
        <w:szCs w:val="18"/>
        <w:lang w:val="ro-RO"/>
      </w:rPr>
    </w:pPr>
    <w:r>
      <w:rPr>
        <w:rFonts w:ascii="Trebuchet MS" w:hAnsi="Trebuchet MS"/>
        <w:i/>
        <w:noProof/>
        <w:color w:val="001489"/>
        <w:sz w:val="18"/>
        <w:szCs w:val="18"/>
        <w:lang w:val="ro-RO" w:eastAsia="ro-RO"/>
      </w:rPr>
      <w:drawing>
        <wp:inline distT="0" distB="0" distL="0" distR="0">
          <wp:extent cx="868680" cy="868680"/>
          <wp:effectExtent l="0" t="0" r="0" b="0"/>
          <wp:docPr id="32" name="I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igla SNG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8684" cy="868684"/>
                  </a:xfrm>
                  <a:prstGeom prst="rect">
                    <a:avLst/>
                  </a:prstGeom>
                </pic:spPr>
              </pic:pic>
            </a:graphicData>
          </a:graphic>
        </wp:inline>
      </w:drawing>
    </w:r>
  </w:p>
  <w:p w:rsidR="00021F32" w:rsidRPr="00021F32" w:rsidRDefault="00021F32" w:rsidP="00021F32">
    <w:pPr>
      <w:pStyle w:val="Subsol"/>
      <w:jc w:val="center"/>
      <w:rPr>
        <w:rFonts w:ascii="Trebuchet MS" w:hAnsi="Trebuchet MS"/>
        <w:i/>
        <w:color w:val="001489"/>
        <w:sz w:val="18"/>
        <w:szCs w:val="18"/>
        <w:lang w:val="ro-RO"/>
      </w:rPr>
    </w:pPr>
  </w:p>
  <w:p w:rsidR="00021F32" w:rsidRDefault="00021F32" w:rsidP="00021F32">
    <w:pPr>
      <w:pStyle w:val="Subsol"/>
      <w:jc w:val="center"/>
      <w:rPr>
        <w:rFonts w:ascii="Trebuchet MS" w:eastAsiaTheme="minorHAnsi" w:hAnsi="Trebuchet MS"/>
        <w:i/>
        <w:color w:val="001489"/>
        <w:sz w:val="18"/>
        <w:szCs w:val="18"/>
        <w:lang w:val="ro-RO" w:eastAsia="en-US"/>
      </w:rPr>
    </w:pPr>
    <w:r>
      <w:rPr>
        <w:rFonts w:ascii="Trebuchet MS" w:hAnsi="Trebuchet MS"/>
        <w:i/>
        <w:color w:val="001489"/>
        <w:sz w:val="18"/>
        <w:szCs w:val="18"/>
        <w:lang w:val="ro-RO"/>
      </w:rPr>
      <w:t>Proiect cofinanțat din Fondul Social European prin</w:t>
    </w:r>
  </w:p>
  <w:p w:rsidR="00021F32" w:rsidRDefault="00021F32" w:rsidP="00021F32">
    <w:pPr>
      <w:pStyle w:val="Subsol"/>
      <w:jc w:val="center"/>
    </w:pPr>
    <w:r>
      <w:rPr>
        <w:rFonts w:ascii="Trebuchet MS" w:hAnsi="Trebuchet MS"/>
        <w:i/>
        <w:color w:val="001489"/>
        <w:sz w:val="18"/>
        <w:szCs w:val="18"/>
        <w:lang w:val="ro-RO"/>
      </w:rPr>
      <w:t>Programul Operațional Capacitate Administrativă 2014-2020!</w:t>
    </w:r>
  </w:p>
  <w:p w:rsidR="00021F32" w:rsidRDefault="00021F32">
    <w:pPr>
      <w:pStyle w:val="Subsol"/>
    </w:pPr>
    <w:r>
      <w:rPr>
        <w:noProof/>
        <w:lang w:val="ro-RO" w:eastAsia="ro-RO"/>
      </w:rPr>
      <w:drawing>
        <wp:inline distT="0" distB="0" distL="0" distR="0" wp14:anchorId="36C96DCD" wp14:editId="3AB9B15D">
          <wp:extent cx="5731510" cy="344170"/>
          <wp:effectExtent l="0" t="0" r="2540" b="0"/>
          <wp:docPr id="31" name="Picture 1" descr="Ansamblu-grafic"/>
          <wp:cNvGraphicFramePr/>
          <a:graphic xmlns:a="http://schemas.openxmlformats.org/drawingml/2006/main">
            <a:graphicData uri="http://schemas.openxmlformats.org/drawingml/2006/picture">
              <pic:pic xmlns:pic="http://schemas.openxmlformats.org/drawingml/2006/picture">
                <pic:nvPicPr>
                  <pic:cNvPr id="1" name="Picture 1" descr="Ansamblu-grafic"/>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1510" cy="344170"/>
                  </a:xfrm>
                  <a:prstGeom prst="rect">
                    <a:avLst/>
                  </a:prstGeom>
                  <a:noFill/>
                  <a:ln>
                    <a:noFill/>
                  </a:ln>
                </pic:spPr>
              </pic:pic>
            </a:graphicData>
          </a:graphic>
        </wp:inline>
      </w:drawing>
    </w:r>
  </w:p>
  <w:p w:rsidR="00021F32" w:rsidRDefault="00262A15" w:rsidP="00021F32">
    <w:pPr>
      <w:pStyle w:val="Subsol"/>
      <w:jc w:val="center"/>
    </w:pPr>
    <w:hyperlink r:id="rId3" w:history="1">
      <w:r w:rsidR="00CA4F4A" w:rsidRPr="00494F86">
        <w:rPr>
          <w:rStyle w:val="Hyperlink"/>
          <w:rFonts w:ascii="Trebuchet MS" w:hAnsi="Trebuchet MS"/>
          <w:sz w:val="18"/>
          <w:szCs w:val="18"/>
        </w:rPr>
        <w:t>www.poca.ro</w:t>
      </w:r>
    </w:hyperlink>
  </w:p>
  <w:p w:rsidR="00CA4F4A" w:rsidRDefault="00CA4F4A" w:rsidP="00021F32">
    <w:pPr>
      <w:pStyle w:val="Subsol"/>
      <w:jc w:val="center"/>
    </w:pPr>
    <w:r>
      <w:fldChar w:fldCharType="begin"/>
    </w:r>
    <w:r>
      <w:instrText>PAGE   \* MERGEFORMAT</w:instrText>
    </w:r>
    <w:r>
      <w:fldChar w:fldCharType="separate"/>
    </w:r>
    <w:r w:rsidR="00F65456" w:rsidRPr="00F65456">
      <w:rPr>
        <w:noProof/>
        <w:lang w:val="ro-RO"/>
      </w:rPr>
      <w:t>11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A15" w:rsidRDefault="00262A15" w:rsidP="00247E64">
      <w:pPr>
        <w:spacing w:after="0" w:line="240" w:lineRule="auto"/>
      </w:pPr>
      <w:r>
        <w:separator/>
      </w:r>
    </w:p>
  </w:footnote>
  <w:footnote w:type="continuationSeparator" w:id="0">
    <w:p w:rsidR="00262A15" w:rsidRDefault="00262A15" w:rsidP="00247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E64" w:rsidRDefault="00247E64">
    <w:pPr>
      <w:pStyle w:val="Antet"/>
    </w:pPr>
    <w:r>
      <w:rPr>
        <w:noProof/>
        <w:lang w:val="ro-RO" w:eastAsia="ro-RO"/>
      </w:rPr>
      <w:drawing>
        <wp:inline distT="0" distB="0" distL="0" distR="0" wp14:anchorId="39583B1F" wp14:editId="08E0E377">
          <wp:extent cx="5732060" cy="1006144"/>
          <wp:effectExtent l="0" t="0" r="2540" b="0"/>
          <wp:docPr id="30" name="I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e_POCA_sus_portret_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4161" cy="10117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67D8"/>
    <w:multiLevelType w:val="hybridMultilevel"/>
    <w:tmpl w:val="3DC64FA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A57DD"/>
    <w:multiLevelType w:val="multilevel"/>
    <w:tmpl w:val="8C24E53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b/>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6D576B84"/>
    <w:multiLevelType w:val="multilevel"/>
    <w:tmpl w:val="D134754E"/>
    <w:lvl w:ilvl="0">
      <w:start w:val="1"/>
      <w:numFmt w:val="decimal"/>
      <w:lvlText w:val="%1."/>
      <w:lvlJc w:val="left"/>
      <w:pPr>
        <w:ind w:left="720" w:hanging="360"/>
      </w:pPr>
      <w:rPr>
        <w:i w:val="0"/>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E64"/>
    <w:rsid w:val="00021F32"/>
    <w:rsid w:val="00075742"/>
    <w:rsid w:val="000B092F"/>
    <w:rsid w:val="000D1AB2"/>
    <w:rsid w:val="000E4B2A"/>
    <w:rsid w:val="00100040"/>
    <w:rsid w:val="001025E7"/>
    <w:rsid w:val="00104BD4"/>
    <w:rsid w:val="001E2813"/>
    <w:rsid w:val="00247E64"/>
    <w:rsid w:val="00262A15"/>
    <w:rsid w:val="00271F1C"/>
    <w:rsid w:val="002B1D52"/>
    <w:rsid w:val="00314F08"/>
    <w:rsid w:val="0031614B"/>
    <w:rsid w:val="0031622D"/>
    <w:rsid w:val="0039224C"/>
    <w:rsid w:val="0039721A"/>
    <w:rsid w:val="003F016A"/>
    <w:rsid w:val="00413D20"/>
    <w:rsid w:val="00421F4D"/>
    <w:rsid w:val="0044389A"/>
    <w:rsid w:val="004613CE"/>
    <w:rsid w:val="004D15AA"/>
    <w:rsid w:val="004D228E"/>
    <w:rsid w:val="0050531A"/>
    <w:rsid w:val="00513ABF"/>
    <w:rsid w:val="005222AD"/>
    <w:rsid w:val="00593498"/>
    <w:rsid w:val="005A3FDE"/>
    <w:rsid w:val="005A61CA"/>
    <w:rsid w:val="005D12CD"/>
    <w:rsid w:val="0069234B"/>
    <w:rsid w:val="006958DD"/>
    <w:rsid w:val="006B41D7"/>
    <w:rsid w:val="0071274D"/>
    <w:rsid w:val="00730817"/>
    <w:rsid w:val="007552CA"/>
    <w:rsid w:val="00782C71"/>
    <w:rsid w:val="00825642"/>
    <w:rsid w:val="0086086D"/>
    <w:rsid w:val="00861DCA"/>
    <w:rsid w:val="008D6A53"/>
    <w:rsid w:val="009153A7"/>
    <w:rsid w:val="009175A1"/>
    <w:rsid w:val="009B781B"/>
    <w:rsid w:val="00A06E81"/>
    <w:rsid w:val="00AA1915"/>
    <w:rsid w:val="00AD0EB0"/>
    <w:rsid w:val="00AD2996"/>
    <w:rsid w:val="00AE3EAE"/>
    <w:rsid w:val="00B2486F"/>
    <w:rsid w:val="00B32524"/>
    <w:rsid w:val="00B35F37"/>
    <w:rsid w:val="00B44EC9"/>
    <w:rsid w:val="00BA24CD"/>
    <w:rsid w:val="00BE69DC"/>
    <w:rsid w:val="00C077B5"/>
    <w:rsid w:val="00C150AC"/>
    <w:rsid w:val="00C15176"/>
    <w:rsid w:val="00C657F3"/>
    <w:rsid w:val="00C90239"/>
    <w:rsid w:val="00C96C19"/>
    <w:rsid w:val="00CA4F4A"/>
    <w:rsid w:val="00D50021"/>
    <w:rsid w:val="00D50FB2"/>
    <w:rsid w:val="00D558A5"/>
    <w:rsid w:val="00D657D7"/>
    <w:rsid w:val="00DF1000"/>
    <w:rsid w:val="00DF4279"/>
    <w:rsid w:val="00E12CD3"/>
    <w:rsid w:val="00E15B92"/>
    <w:rsid w:val="00E22BD5"/>
    <w:rsid w:val="00EC1A1C"/>
    <w:rsid w:val="00F36E35"/>
    <w:rsid w:val="00F65456"/>
    <w:rsid w:val="00F716B7"/>
    <w:rsid w:val="00FA7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FB31D"/>
  <w15:docId w15:val="{200095F3-1FF5-4E7B-BD05-DDCDE9F5D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16A"/>
    <w:pPr>
      <w:spacing w:after="200" w:line="276" w:lineRule="auto"/>
    </w:pPr>
    <w:rPr>
      <w:rFonts w:eastAsiaTheme="minorHAnsi"/>
      <w:lang w:eastAsia="en-US"/>
    </w:rPr>
  </w:style>
  <w:style w:type="paragraph" w:styleId="Titlu1">
    <w:name w:val="heading 1"/>
    <w:basedOn w:val="Normal"/>
    <w:link w:val="Titlu1Caracter"/>
    <w:uiPriority w:val="9"/>
    <w:qFormat/>
    <w:rsid w:val="00247E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paragraph" w:styleId="Titlu4">
    <w:name w:val="heading 4"/>
    <w:basedOn w:val="Normal"/>
    <w:link w:val="Titlu4Caracter"/>
    <w:uiPriority w:val="9"/>
    <w:qFormat/>
    <w:rsid w:val="00247E64"/>
    <w:pPr>
      <w:spacing w:before="100" w:beforeAutospacing="1" w:after="100" w:afterAutospacing="1" w:line="240" w:lineRule="auto"/>
      <w:outlineLvl w:val="3"/>
    </w:pPr>
    <w:rPr>
      <w:rFonts w:ascii="Times New Roman" w:eastAsia="Times New Roman" w:hAnsi="Times New Roman" w:cs="Times New Roman"/>
      <w:b/>
      <w:bCs/>
      <w:sz w:val="24"/>
      <w:szCs w:val="24"/>
      <w:lang w:eastAsia="zh-CN"/>
    </w:rPr>
  </w:style>
  <w:style w:type="paragraph" w:styleId="Titlu5">
    <w:name w:val="heading 5"/>
    <w:basedOn w:val="Normal"/>
    <w:link w:val="Titlu5Caracter"/>
    <w:uiPriority w:val="9"/>
    <w:qFormat/>
    <w:rsid w:val="00247E64"/>
    <w:pPr>
      <w:spacing w:before="100" w:beforeAutospacing="1" w:after="100" w:afterAutospacing="1" w:line="240" w:lineRule="auto"/>
      <w:outlineLvl w:val="4"/>
    </w:pPr>
    <w:rPr>
      <w:rFonts w:ascii="Times New Roman" w:eastAsia="Times New Roman" w:hAnsi="Times New Roman" w:cs="Times New Roman"/>
      <w:b/>
      <w:bCs/>
      <w:sz w:val="20"/>
      <w:szCs w:val="20"/>
      <w:lang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47E64"/>
    <w:pPr>
      <w:tabs>
        <w:tab w:val="center" w:pos="4680"/>
        <w:tab w:val="right" w:pos="9360"/>
      </w:tabs>
      <w:spacing w:after="0" w:line="240" w:lineRule="auto"/>
    </w:pPr>
    <w:rPr>
      <w:rFonts w:eastAsiaTheme="minorEastAsia"/>
      <w:lang w:eastAsia="zh-CN"/>
    </w:rPr>
  </w:style>
  <w:style w:type="character" w:customStyle="1" w:styleId="AntetCaracter">
    <w:name w:val="Antet Caracter"/>
    <w:basedOn w:val="Fontdeparagrafimplicit"/>
    <w:link w:val="Antet"/>
    <w:uiPriority w:val="99"/>
    <w:rsid w:val="00247E64"/>
  </w:style>
  <w:style w:type="paragraph" w:styleId="Subsol">
    <w:name w:val="footer"/>
    <w:basedOn w:val="Normal"/>
    <w:link w:val="SubsolCaracter"/>
    <w:uiPriority w:val="99"/>
    <w:unhideWhenUsed/>
    <w:rsid w:val="00247E64"/>
    <w:pPr>
      <w:tabs>
        <w:tab w:val="center" w:pos="4680"/>
        <w:tab w:val="right" w:pos="9360"/>
      </w:tabs>
      <w:spacing w:after="0" w:line="240" w:lineRule="auto"/>
    </w:pPr>
    <w:rPr>
      <w:rFonts w:eastAsiaTheme="minorEastAsia"/>
      <w:lang w:eastAsia="zh-CN"/>
    </w:rPr>
  </w:style>
  <w:style w:type="character" w:customStyle="1" w:styleId="SubsolCaracter">
    <w:name w:val="Subsol Caracter"/>
    <w:basedOn w:val="Fontdeparagrafimplicit"/>
    <w:link w:val="Subsol"/>
    <w:uiPriority w:val="99"/>
    <w:rsid w:val="00247E64"/>
  </w:style>
  <w:style w:type="character" w:customStyle="1" w:styleId="Titlu1Caracter">
    <w:name w:val="Titlu 1 Caracter"/>
    <w:basedOn w:val="Fontdeparagrafimplicit"/>
    <w:link w:val="Titlu1"/>
    <w:uiPriority w:val="9"/>
    <w:rsid w:val="00247E64"/>
    <w:rPr>
      <w:rFonts w:ascii="Times New Roman" w:eastAsia="Times New Roman" w:hAnsi="Times New Roman" w:cs="Times New Roman"/>
      <w:b/>
      <w:bCs/>
      <w:kern w:val="36"/>
      <w:sz w:val="48"/>
      <w:szCs w:val="48"/>
    </w:rPr>
  </w:style>
  <w:style w:type="character" w:customStyle="1" w:styleId="Titlu4Caracter">
    <w:name w:val="Titlu 4 Caracter"/>
    <w:basedOn w:val="Fontdeparagrafimplicit"/>
    <w:link w:val="Titlu4"/>
    <w:uiPriority w:val="9"/>
    <w:rsid w:val="00247E64"/>
    <w:rPr>
      <w:rFonts w:ascii="Times New Roman" w:eastAsia="Times New Roman" w:hAnsi="Times New Roman" w:cs="Times New Roman"/>
      <w:b/>
      <w:bCs/>
      <w:sz w:val="24"/>
      <w:szCs w:val="24"/>
    </w:rPr>
  </w:style>
  <w:style w:type="character" w:customStyle="1" w:styleId="Titlu5Caracter">
    <w:name w:val="Titlu 5 Caracter"/>
    <w:basedOn w:val="Fontdeparagrafimplicit"/>
    <w:link w:val="Titlu5"/>
    <w:uiPriority w:val="9"/>
    <w:rsid w:val="00247E64"/>
    <w:rPr>
      <w:rFonts w:ascii="Times New Roman" w:eastAsia="Times New Roman" w:hAnsi="Times New Roman" w:cs="Times New Roman"/>
      <w:b/>
      <w:bCs/>
      <w:sz w:val="20"/>
      <w:szCs w:val="20"/>
    </w:rPr>
  </w:style>
  <w:style w:type="paragraph" w:styleId="NormalWeb">
    <w:name w:val="Normal (Web)"/>
    <w:basedOn w:val="Normal"/>
    <w:uiPriority w:val="99"/>
    <w:unhideWhenUsed/>
    <w:rsid w:val="00247E64"/>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Hyperlink">
    <w:name w:val="Hyperlink"/>
    <w:basedOn w:val="Fontdeparagrafimplicit"/>
    <w:uiPriority w:val="99"/>
    <w:unhideWhenUsed/>
    <w:rsid w:val="00247E64"/>
    <w:rPr>
      <w:color w:val="0000FF"/>
      <w:u w:val="single"/>
    </w:rPr>
  </w:style>
  <w:style w:type="paragraph" w:styleId="TextnBalon">
    <w:name w:val="Balloon Text"/>
    <w:basedOn w:val="Normal"/>
    <w:link w:val="TextnBalonCaracter"/>
    <w:uiPriority w:val="99"/>
    <w:semiHidden/>
    <w:unhideWhenUsed/>
    <w:rsid w:val="00247E64"/>
    <w:pPr>
      <w:spacing w:after="0" w:line="240" w:lineRule="auto"/>
    </w:pPr>
    <w:rPr>
      <w:rFonts w:ascii="Segoe UI" w:eastAsiaTheme="minorEastAsia" w:hAnsi="Segoe UI" w:cs="Segoe UI"/>
      <w:sz w:val="18"/>
      <w:szCs w:val="18"/>
      <w:lang w:eastAsia="zh-CN"/>
    </w:rPr>
  </w:style>
  <w:style w:type="character" w:customStyle="1" w:styleId="TextnBalonCaracter">
    <w:name w:val="Text în Balon Caracter"/>
    <w:basedOn w:val="Fontdeparagrafimplicit"/>
    <w:link w:val="TextnBalon"/>
    <w:uiPriority w:val="99"/>
    <w:semiHidden/>
    <w:rsid w:val="00247E64"/>
    <w:rPr>
      <w:rFonts w:ascii="Segoe UI" w:hAnsi="Segoe UI" w:cs="Segoe UI"/>
      <w:sz w:val="18"/>
      <w:szCs w:val="18"/>
    </w:rPr>
  </w:style>
  <w:style w:type="paragraph" w:customStyle="1" w:styleId="DefaultText2">
    <w:name w:val="Default Text:2"/>
    <w:basedOn w:val="Normal"/>
    <w:rsid w:val="00EC1A1C"/>
    <w:pPr>
      <w:spacing w:after="0" w:line="240" w:lineRule="auto"/>
    </w:pPr>
    <w:rPr>
      <w:rFonts w:ascii="Times New Roman" w:eastAsia="Times New Roman" w:hAnsi="Times New Roman" w:cs="Times New Roman"/>
      <w:noProof/>
      <w:sz w:val="24"/>
      <w:szCs w:val="20"/>
    </w:rPr>
  </w:style>
  <w:style w:type="character" w:customStyle="1" w:styleId="DefaultText1Char">
    <w:name w:val="Default Text:1 Char"/>
    <w:link w:val="DefaultText1"/>
    <w:locked/>
    <w:rsid w:val="00EC1A1C"/>
    <w:rPr>
      <w:rFonts w:ascii="Times New Roman" w:eastAsia="Times New Roman" w:hAnsi="Times New Roman" w:cs="Times New Roman"/>
      <w:noProof/>
      <w:sz w:val="24"/>
      <w:szCs w:val="20"/>
    </w:rPr>
  </w:style>
  <w:style w:type="paragraph" w:customStyle="1" w:styleId="DefaultText1">
    <w:name w:val="Default Text:1"/>
    <w:basedOn w:val="Normal"/>
    <w:link w:val="DefaultText1Char"/>
    <w:rsid w:val="00EC1A1C"/>
    <w:pPr>
      <w:spacing w:after="0" w:line="240" w:lineRule="auto"/>
    </w:pPr>
    <w:rPr>
      <w:rFonts w:ascii="Times New Roman" w:eastAsia="Times New Roman" w:hAnsi="Times New Roman" w:cs="Times New Roman"/>
      <w:noProof/>
      <w:sz w:val="24"/>
      <w:szCs w:val="20"/>
      <w:lang w:eastAsia="zh-CN"/>
    </w:rPr>
  </w:style>
  <w:style w:type="paragraph" w:customStyle="1" w:styleId="DefaultText">
    <w:name w:val="Default Text"/>
    <w:basedOn w:val="Normal"/>
    <w:rsid w:val="00EC1A1C"/>
    <w:pPr>
      <w:spacing w:after="0" w:line="240" w:lineRule="auto"/>
    </w:pPr>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18036">
      <w:bodyDiv w:val="1"/>
      <w:marLeft w:val="0"/>
      <w:marRight w:val="0"/>
      <w:marTop w:val="0"/>
      <w:marBottom w:val="0"/>
      <w:divBdr>
        <w:top w:val="none" w:sz="0" w:space="0" w:color="auto"/>
        <w:left w:val="none" w:sz="0" w:space="0" w:color="auto"/>
        <w:bottom w:val="none" w:sz="0" w:space="0" w:color="auto"/>
        <w:right w:val="none" w:sz="0" w:space="0" w:color="auto"/>
      </w:divBdr>
    </w:div>
    <w:div w:id="304821737">
      <w:bodyDiv w:val="1"/>
      <w:marLeft w:val="0"/>
      <w:marRight w:val="0"/>
      <w:marTop w:val="0"/>
      <w:marBottom w:val="0"/>
      <w:divBdr>
        <w:top w:val="none" w:sz="0" w:space="0" w:color="auto"/>
        <w:left w:val="none" w:sz="0" w:space="0" w:color="auto"/>
        <w:bottom w:val="none" w:sz="0" w:space="0" w:color="auto"/>
        <w:right w:val="none" w:sz="0" w:space="0" w:color="auto"/>
      </w:divBdr>
      <w:divsChild>
        <w:div w:id="191263038">
          <w:marLeft w:val="432"/>
          <w:marRight w:val="432"/>
          <w:marTop w:val="150"/>
          <w:marBottom w:val="150"/>
          <w:divBdr>
            <w:top w:val="none" w:sz="0" w:space="0" w:color="auto"/>
            <w:left w:val="none" w:sz="0" w:space="0" w:color="auto"/>
            <w:bottom w:val="none" w:sz="0" w:space="0" w:color="auto"/>
            <w:right w:val="none" w:sz="0" w:space="0" w:color="auto"/>
          </w:divBdr>
        </w:div>
      </w:divsChild>
    </w:div>
    <w:div w:id="516623815">
      <w:bodyDiv w:val="1"/>
      <w:marLeft w:val="0"/>
      <w:marRight w:val="0"/>
      <w:marTop w:val="0"/>
      <w:marBottom w:val="0"/>
      <w:divBdr>
        <w:top w:val="none" w:sz="0" w:space="0" w:color="auto"/>
        <w:left w:val="none" w:sz="0" w:space="0" w:color="auto"/>
        <w:bottom w:val="none" w:sz="0" w:space="0" w:color="auto"/>
        <w:right w:val="none" w:sz="0" w:space="0" w:color="auto"/>
      </w:divBdr>
    </w:div>
    <w:div w:id="209532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Regina+Elisabeta+nr.+53,+sector+5&amp;entry=gmail&amp;source=g" TargetMode="External"/><Relationship Id="rId3" Type="http://schemas.openxmlformats.org/officeDocument/2006/relationships/settings" Target="settings.xml"/><Relationship Id="rId7" Type="http://schemas.openxmlformats.org/officeDocument/2006/relationships/hyperlink" Target="http://www.grefieri.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poca.ro" TargetMode="External"/><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3529</Words>
  <Characters>20469</Characters>
  <Application>Microsoft Office Word</Application>
  <DocSecurity>0</DocSecurity>
  <Lines>170</Lines>
  <Paragraphs>47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dc:creator>
  <cp:lastModifiedBy>Viorica Tutui</cp:lastModifiedBy>
  <cp:revision>2</cp:revision>
  <cp:lastPrinted>2022-02-25T11:04:00Z</cp:lastPrinted>
  <dcterms:created xsi:type="dcterms:W3CDTF">2022-02-25T11:05:00Z</dcterms:created>
  <dcterms:modified xsi:type="dcterms:W3CDTF">2022-02-25T11:05:00Z</dcterms:modified>
</cp:coreProperties>
</file>