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FA" w:rsidRPr="00822FC7" w:rsidRDefault="00F559FA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proofErr w:type="spellStart"/>
      <w:r w:rsidRPr="00822FC7">
        <w:rPr>
          <w:rFonts w:ascii="Trebuchet MS" w:hAnsi="Trebuchet MS"/>
          <w:sz w:val="24"/>
          <w:szCs w:val="24"/>
        </w:rPr>
        <w:t>Departamentul</w:t>
      </w:r>
      <w:proofErr w:type="spellEnd"/>
      <w:r w:rsidRPr="00822FC7">
        <w:rPr>
          <w:rFonts w:ascii="Trebuchet MS" w:hAnsi="Trebuchet MS"/>
          <w:sz w:val="24"/>
          <w:szCs w:val="24"/>
        </w:rPr>
        <w:t>: DEFA – COMPARTIMENTUL ACHIZIȚII</w:t>
      </w:r>
    </w:p>
    <w:p w:rsidR="00F559FA" w:rsidRPr="00822FC7" w:rsidRDefault="00F559FA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color w:val="3366FF"/>
          <w:sz w:val="24"/>
          <w:szCs w:val="24"/>
        </w:rPr>
        <w:t xml:space="preserve">                </w:t>
      </w:r>
      <w:r w:rsidRPr="00822FC7">
        <w:rPr>
          <w:rFonts w:ascii="Trebuchet MS" w:hAnsi="Trebuchet MS"/>
          <w:b/>
          <w:sz w:val="24"/>
          <w:szCs w:val="24"/>
        </w:rPr>
        <w:t>SE APROBĂ,</w:t>
      </w:r>
    </w:p>
    <w:p w:rsidR="00F559FA" w:rsidRPr="00822FC7" w:rsidRDefault="00F559FA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sz w:val="24"/>
          <w:szCs w:val="24"/>
        </w:rPr>
        <w:t xml:space="preserve">                DIRECTOR</w:t>
      </w:r>
    </w:p>
    <w:p w:rsidR="00AE5A3D" w:rsidRPr="00822FC7" w:rsidRDefault="00AE5A3D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AE5A3D" w:rsidRPr="00822FC7" w:rsidRDefault="00AE5A3D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F559FA" w:rsidRPr="00822FC7" w:rsidRDefault="00F559FA" w:rsidP="00F559FA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4"/>
          <w:szCs w:val="24"/>
        </w:rPr>
      </w:pPr>
    </w:p>
    <w:p w:rsidR="00F559FA" w:rsidRPr="00822FC7" w:rsidRDefault="00F559FA" w:rsidP="00D421BC">
      <w:pPr>
        <w:ind w:left="1418" w:hanging="1560"/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822FC7">
        <w:rPr>
          <w:rFonts w:ascii="Trebuchet MS" w:hAnsi="Trebuchet MS"/>
          <w:b/>
          <w:sz w:val="24"/>
          <w:szCs w:val="24"/>
        </w:rPr>
        <w:t>Referitor</w:t>
      </w:r>
      <w:proofErr w:type="spellEnd"/>
      <w:r w:rsidRPr="00822FC7">
        <w:rPr>
          <w:rFonts w:ascii="Trebuchet MS" w:hAnsi="Trebuchet MS"/>
          <w:b/>
          <w:sz w:val="24"/>
          <w:szCs w:val="24"/>
        </w:rPr>
        <w:t xml:space="preserve"> la:  </w:t>
      </w:r>
      <w:proofErr w:type="spellStart"/>
      <w:proofErr w:type="gramStart"/>
      <w:r w:rsidRPr="00822FC7">
        <w:rPr>
          <w:rFonts w:ascii="Trebuchet MS" w:hAnsi="Trebuchet MS"/>
          <w:b/>
          <w:sz w:val="24"/>
          <w:szCs w:val="24"/>
        </w:rPr>
        <w:t>răspuns</w:t>
      </w:r>
      <w:proofErr w:type="spellEnd"/>
      <w:r w:rsidRPr="00822FC7">
        <w:rPr>
          <w:rFonts w:ascii="Trebuchet MS" w:hAnsi="Trebuchet MS"/>
          <w:b/>
          <w:sz w:val="24"/>
          <w:szCs w:val="24"/>
        </w:rPr>
        <w:t xml:space="preserve">  </w:t>
      </w:r>
      <w:proofErr w:type="spellStart"/>
      <w:r w:rsidRPr="00822FC7">
        <w:rPr>
          <w:rFonts w:ascii="Trebuchet MS" w:hAnsi="Trebuchet MS"/>
          <w:b/>
          <w:sz w:val="24"/>
          <w:szCs w:val="24"/>
        </w:rPr>
        <w:t>solicitare</w:t>
      </w:r>
      <w:proofErr w:type="spellEnd"/>
      <w:proofErr w:type="gramEnd"/>
      <w:r w:rsidRPr="00822FC7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b/>
          <w:sz w:val="24"/>
          <w:szCs w:val="24"/>
        </w:rPr>
        <w:t>clarificare</w:t>
      </w:r>
      <w:proofErr w:type="spellEnd"/>
      <w:r w:rsidRPr="00822FC7">
        <w:rPr>
          <w:rFonts w:ascii="Trebuchet MS" w:hAnsi="Trebuchet MS"/>
          <w:b/>
          <w:sz w:val="24"/>
          <w:szCs w:val="24"/>
        </w:rPr>
        <w:t xml:space="preserve"> </w:t>
      </w:r>
    </w:p>
    <w:p w:rsidR="00AE5A3D" w:rsidRPr="00822FC7" w:rsidRDefault="00F559FA" w:rsidP="00D421BC">
      <w:pPr>
        <w:ind w:firstLine="720"/>
        <w:jc w:val="both"/>
        <w:rPr>
          <w:rFonts w:ascii="Trebuchet MS" w:hAnsi="Trebuchet MS"/>
          <w:sz w:val="24"/>
          <w:szCs w:val="24"/>
        </w:rPr>
      </w:pPr>
      <w:r w:rsidRPr="00822FC7">
        <w:rPr>
          <w:rFonts w:ascii="Trebuchet MS" w:hAnsi="Trebuchet MS"/>
          <w:sz w:val="24"/>
          <w:szCs w:val="24"/>
          <w:lang w:val="ro-RO"/>
        </w:rPr>
        <w:t xml:space="preserve">Urmare solicitării de clarificare primite pe mail referitoare la </w:t>
      </w:r>
      <w:r w:rsidR="00AE5A3D" w:rsidRPr="00822FC7">
        <w:rPr>
          <w:rFonts w:ascii="Trebuchet MS" w:hAnsi="Trebuchet MS"/>
          <w:sz w:val="24"/>
          <w:szCs w:val="24"/>
          <w:lang w:val="ro-RO"/>
        </w:rPr>
        <w:t xml:space="preserve">Anunțul </w:t>
      </w:r>
      <w:r w:rsidR="00AE5A3D" w:rsidRPr="00822FC7">
        <w:rPr>
          <w:rFonts w:ascii="Trebuchet MS" w:hAnsi="Trebuchet MS"/>
          <w:sz w:val="24"/>
          <w:szCs w:val="24"/>
          <w:lang w:val="ro-RO"/>
        </w:rPr>
        <w:t xml:space="preserve">publicat </w:t>
      </w:r>
      <w:r w:rsidR="00AE5A3D" w:rsidRPr="00822FC7">
        <w:rPr>
          <w:rStyle w:val="FontStyle35"/>
          <w:rFonts w:ascii="Trebuchet MS" w:hAnsi="Trebuchet MS"/>
          <w:sz w:val="24"/>
          <w:szCs w:val="24"/>
          <w:lang w:val="ro-RO"/>
        </w:rPr>
        <w:t>în catalogul electronic de la adresa: https://sicap-prod</w:t>
      </w:r>
      <w:hyperlink r:id="rId8" w:history="1">
        <w:r w:rsidR="00AE5A3D" w:rsidRPr="00822FC7">
          <w:rPr>
            <w:rStyle w:val="FontStyle35"/>
            <w:rFonts w:ascii="Trebuchet MS" w:hAnsi="Trebuchet MS"/>
            <w:sz w:val="24"/>
            <w:szCs w:val="24"/>
            <w:u w:val="single"/>
            <w:lang w:val="ro-RO"/>
          </w:rPr>
          <w:t>.e-licitatie.ro</w:t>
        </w:r>
      </w:hyperlink>
      <w:r w:rsidR="00AE5A3D" w:rsidRPr="00822FC7">
        <w:rPr>
          <w:rStyle w:val="FontStyle35"/>
          <w:rFonts w:ascii="Trebuchet MS" w:hAnsi="Trebuchet MS"/>
          <w:sz w:val="24"/>
          <w:szCs w:val="24"/>
          <w:lang w:val="ro-RO"/>
        </w:rPr>
        <w:t xml:space="preserve"> </w:t>
      </w:r>
      <w:r w:rsidR="00AE5A3D" w:rsidRPr="00822FC7">
        <w:rPr>
          <w:rStyle w:val="FontStyle37"/>
          <w:rFonts w:ascii="Trebuchet MS" w:hAnsi="Trebuchet MS"/>
          <w:sz w:val="24"/>
          <w:szCs w:val="24"/>
          <w:lang w:val="ro-RO"/>
        </w:rPr>
        <w:t xml:space="preserve">(Publicitate - Anunţuri), </w:t>
      </w:r>
      <w:r w:rsidR="00AE5A3D" w:rsidRPr="00822FC7">
        <w:rPr>
          <w:rStyle w:val="FontStyle35"/>
          <w:rFonts w:ascii="Trebuchet MS" w:hAnsi="Trebuchet MS"/>
          <w:sz w:val="24"/>
          <w:szCs w:val="24"/>
          <w:lang w:val="ro-RO"/>
        </w:rPr>
        <w:t xml:space="preserve">sub nr. </w:t>
      </w:r>
      <w:r w:rsidR="00AE5A3D" w:rsidRPr="00822FC7">
        <w:rPr>
          <w:rStyle w:val="FontStyle34"/>
          <w:rFonts w:ascii="Trebuchet MS" w:hAnsi="Trebuchet MS"/>
          <w:sz w:val="24"/>
          <w:szCs w:val="24"/>
          <w:lang w:val="ro-RO"/>
        </w:rPr>
        <w:t>ADV1205020/01.04.2021,</w:t>
      </w:r>
      <w:r w:rsidR="00AE5A3D" w:rsidRPr="00822FC7">
        <w:rPr>
          <w:rFonts w:ascii="Trebuchet MS" w:hAnsi="Trebuchet MS"/>
          <w:sz w:val="24"/>
          <w:szCs w:val="24"/>
        </w:rPr>
        <w:t xml:space="preserve"> 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privind</w:t>
      </w:r>
      <w:proofErr w:type="spellEnd"/>
      <w:r w:rsidR="00AE5A3D" w:rsidRPr="00822FC7">
        <w:rPr>
          <w:rFonts w:ascii="Trebuchet MS" w:hAnsi="Trebuchet MS"/>
          <w:sz w:val="24"/>
          <w:szCs w:val="24"/>
          <w:lang w:val="ro-RO"/>
        </w:rPr>
        <w:t xml:space="preserve"> achiziția </w:t>
      </w:r>
      <w:r w:rsidR="00AE5A3D" w:rsidRPr="00822FC7">
        <w:rPr>
          <w:rFonts w:ascii="Trebuchet MS" w:hAnsi="Trebuchet MS"/>
          <w:sz w:val="24"/>
          <w:szCs w:val="24"/>
        </w:rPr>
        <w:t xml:space="preserve">de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materiale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publicitate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și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informare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pachete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vor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conține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: o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mapă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, un pix, un stick USB, un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blocnotes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și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o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geantă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>/un sac/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rucsac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în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cadrul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r w:rsidR="00AE5A3D" w:rsidRPr="00822FC7">
        <w:rPr>
          <w:rFonts w:ascii="Trebuchet MS" w:hAnsi="Trebuchet MS"/>
          <w:i/>
          <w:noProof/>
          <w:sz w:val="24"/>
          <w:szCs w:val="24"/>
        </w:rPr>
        <w:t xml:space="preserve">Programului achizițiilor aferent proiectului: Creșterea gradului de pregătire profesională a personalului auxiliar pentru a face față noilor provocări legislative, </w:t>
      </w:r>
      <w:r w:rsidR="00AE5A3D" w:rsidRPr="00822FC7">
        <w:rPr>
          <w:rFonts w:ascii="Trebuchet MS" w:hAnsi="Trebuchet MS"/>
          <w:i/>
          <w:sz w:val="24"/>
          <w:szCs w:val="24"/>
        </w:rPr>
        <w:t>cod SIPOCA 455, Cod My SMIS 118716,</w:t>
      </w:r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finanțat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prin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Programul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Operațional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Capacitate </w:t>
      </w:r>
      <w:proofErr w:type="spellStart"/>
      <w:r w:rsidR="00AE5A3D" w:rsidRPr="00822FC7">
        <w:rPr>
          <w:rFonts w:ascii="Trebuchet MS" w:hAnsi="Trebuchet MS"/>
          <w:sz w:val="24"/>
          <w:szCs w:val="24"/>
        </w:rPr>
        <w:t>Administrativă</w:t>
      </w:r>
      <w:proofErr w:type="spellEnd"/>
      <w:r w:rsidR="00AE5A3D" w:rsidRPr="00822FC7">
        <w:rPr>
          <w:rFonts w:ascii="Trebuchet MS" w:hAnsi="Trebuchet MS"/>
          <w:sz w:val="24"/>
          <w:szCs w:val="24"/>
        </w:rPr>
        <w:t xml:space="preserve"> 2014-2020</w:t>
      </w:r>
      <w:r w:rsidR="00AE5A3D" w:rsidRPr="00822FC7">
        <w:rPr>
          <w:rFonts w:ascii="Trebuchet MS" w:hAnsi="Trebuchet MS"/>
          <w:sz w:val="24"/>
          <w:szCs w:val="24"/>
        </w:rPr>
        <w:t xml:space="preserve">, </w:t>
      </w:r>
      <w:r w:rsidR="00AE5A3D" w:rsidRPr="00822FC7">
        <w:rPr>
          <w:rFonts w:ascii="Trebuchet MS" w:hAnsi="Trebuchet MS"/>
          <w:sz w:val="24"/>
          <w:szCs w:val="24"/>
        </w:rPr>
        <w:t>”, v</w:t>
      </w:r>
      <w:r w:rsidR="00AE5A3D" w:rsidRPr="00822FC7">
        <w:rPr>
          <w:rFonts w:ascii="Trebuchet MS" w:hAnsi="Trebuchet MS"/>
          <w:sz w:val="24"/>
          <w:szCs w:val="24"/>
          <w:lang w:val="ro-RO"/>
        </w:rPr>
        <w:t>ă comunicăm răspunsul autorității contractante și anume</w:t>
      </w:r>
      <w:r w:rsidR="00AE5A3D" w:rsidRPr="00822FC7">
        <w:rPr>
          <w:rFonts w:ascii="Trebuchet MS" w:hAnsi="Trebuchet MS"/>
          <w:sz w:val="24"/>
          <w:szCs w:val="24"/>
        </w:rPr>
        <w:t>:</w:t>
      </w:r>
    </w:p>
    <w:p w:rsidR="00AE5A3D" w:rsidRPr="00822FC7" w:rsidRDefault="00040121" w:rsidP="00D421BC">
      <w:pPr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sz w:val="24"/>
          <w:szCs w:val="24"/>
          <w:lang w:val="ro-RO"/>
        </w:rPr>
        <w:t>Î</w:t>
      </w:r>
      <w:proofErr w:type="spellStart"/>
      <w:r w:rsidR="00AE5A3D" w:rsidRPr="00822FC7">
        <w:rPr>
          <w:rFonts w:ascii="Trebuchet MS" w:hAnsi="Trebuchet MS"/>
          <w:b/>
          <w:sz w:val="24"/>
          <w:szCs w:val="24"/>
        </w:rPr>
        <w:t>ntrebare</w:t>
      </w:r>
      <w:proofErr w:type="spellEnd"/>
      <w:r w:rsidR="00AE5A3D" w:rsidRPr="00822FC7">
        <w:rPr>
          <w:rFonts w:ascii="Trebuchet MS" w:hAnsi="Trebuchet MS"/>
          <w:b/>
          <w:sz w:val="24"/>
          <w:szCs w:val="24"/>
        </w:rPr>
        <w:t>:</w:t>
      </w:r>
    </w:p>
    <w:p w:rsidR="00040121" w:rsidRPr="00822FC7" w:rsidRDefault="00AE5A3D" w:rsidP="00D421BC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1</w:t>
      </w:r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.”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în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termen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cel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mult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3 de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zile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de la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semnarea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contractului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,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furnizorul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va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livra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achizitorului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câte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o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mostră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din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fiecare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obiect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component al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pachetului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pentru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verificarea</w:t>
      </w:r>
      <w:proofErr w:type="spellEnd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b/>
          <w:bCs/>
          <w:i/>
          <w:iCs/>
          <w:sz w:val="24"/>
          <w:szCs w:val="24"/>
        </w:rPr>
        <w:t>conformități</w:t>
      </w:r>
      <w:r w:rsidRPr="00822FC7">
        <w:rPr>
          <w:rFonts w:ascii="Trebuchet MS" w:hAnsi="Trebuchet MS"/>
          <w:b/>
          <w:bCs/>
          <w:sz w:val="24"/>
          <w:szCs w:val="24"/>
        </w:rPr>
        <w:t>i</w:t>
      </w:r>
      <w:proofErr w:type="spellEnd"/>
      <w:r w:rsidRPr="00822FC7">
        <w:rPr>
          <w:rFonts w:ascii="Trebuchet MS" w:hAnsi="Trebuchet MS"/>
          <w:sz w:val="24"/>
          <w:szCs w:val="24"/>
        </w:rPr>
        <w:t>” –</w:t>
      </w:r>
      <w:proofErr w:type="spellStart"/>
      <w:r w:rsidRPr="00822FC7">
        <w:rPr>
          <w:rFonts w:ascii="Trebuchet MS" w:hAnsi="Trebuchet MS"/>
          <w:sz w:val="24"/>
          <w:szCs w:val="24"/>
        </w:rPr>
        <w:t>macheta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22FC7">
        <w:rPr>
          <w:rFonts w:ascii="Trebuchet MS" w:hAnsi="Trebuchet MS"/>
          <w:sz w:val="24"/>
          <w:szCs w:val="24"/>
        </w:rPr>
        <w:t>caietul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sz w:val="24"/>
          <w:szCs w:val="24"/>
        </w:rPr>
        <w:t>sarcini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2FC7">
        <w:rPr>
          <w:rFonts w:ascii="Trebuchet MS" w:hAnsi="Trebuchet MS"/>
          <w:sz w:val="24"/>
          <w:szCs w:val="24"/>
        </w:rPr>
        <w:t>reprezinta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grafica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822FC7">
        <w:rPr>
          <w:rFonts w:ascii="Trebuchet MS" w:hAnsi="Trebuchet MS"/>
          <w:sz w:val="24"/>
          <w:szCs w:val="24"/>
        </w:rPr>
        <w:t>finala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?</w:t>
      </w:r>
      <w:proofErr w:type="gramEnd"/>
      <w:r w:rsidRPr="00822FC7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822FC7">
        <w:rPr>
          <w:rFonts w:ascii="Trebuchet MS" w:hAnsi="Trebuchet MS"/>
          <w:sz w:val="24"/>
          <w:szCs w:val="24"/>
        </w:rPr>
        <w:t>va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folosi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pentru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realizarea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822FC7">
        <w:rPr>
          <w:rFonts w:ascii="Trebuchet MS" w:hAnsi="Trebuchet MS"/>
          <w:sz w:val="24"/>
          <w:szCs w:val="24"/>
        </w:rPr>
        <w:t>mostrei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?</w:t>
      </w:r>
      <w:proofErr w:type="gramEnd"/>
      <w:r w:rsidRPr="00822FC7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822FC7">
        <w:rPr>
          <w:rFonts w:ascii="Trebuchet MS" w:hAnsi="Trebuchet MS"/>
          <w:sz w:val="24"/>
          <w:szCs w:val="24"/>
        </w:rPr>
        <w:t>caz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sz w:val="24"/>
          <w:szCs w:val="24"/>
        </w:rPr>
        <w:t>raspuns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negativ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trebuie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tinut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cont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sz w:val="24"/>
          <w:szCs w:val="24"/>
        </w:rPr>
        <w:t>faptul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ca, </w:t>
      </w:r>
      <w:proofErr w:type="spellStart"/>
      <w:r w:rsidRPr="00822FC7">
        <w:rPr>
          <w:rFonts w:ascii="Trebuchet MS" w:hAnsi="Trebuchet MS"/>
          <w:sz w:val="24"/>
          <w:szCs w:val="24"/>
        </w:rPr>
        <w:t>pentru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mostre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personalizate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este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necesar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timp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sz w:val="24"/>
          <w:szCs w:val="24"/>
        </w:rPr>
        <w:t>grafica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plus </w:t>
      </w:r>
      <w:proofErr w:type="spellStart"/>
      <w:r w:rsidRPr="00822FC7">
        <w:rPr>
          <w:rFonts w:ascii="Trebuchet MS" w:hAnsi="Trebuchet MS"/>
          <w:sz w:val="24"/>
          <w:szCs w:val="24"/>
        </w:rPr>
        <w:t>timp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sz w:val="24"/>
          <w:szCs w:val="24"/>
        </w:rPr>
        <w:t>productie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822FC7">
        <w:rPr>
          <w:rFonts w:ascii="Trebuchet MS" w:hAnsi="Trebuchet MS"/>
          <w:sz w:val="24"/>
          <w:szCs w:val="24"/>
        </w:rPr>
        <w:t>ceea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ce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inseamna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mai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mult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3 </w:t>
      </w:r>
      <w:proofErr w:type="spellStart"/>
      <w:r w:rsidRPr="00822FC7">
        <w:rPr>
          <w:rFonts w:ascii="Trebuchet MS" w:hAnsi="Trebuchet MS"/>
          <w:sz w:val="24"/>
          <w:szCs w:val="24"/>
        </w:rPr>
        <w:t>zile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, in </w:t>
      </w:r>
      <w:proofErr w:type="spellStart"/>
      <w:r w:rsidRPr="00822FC7">
        <w:rPr>
          <w:rFonts w:ascii="Trebuchet MS" w:hAnsi="Trebuchet MS"/>
          <w:sz w:val="24"/>
          <w:szCs w:val="24"/>
        </w:rPr>
        <w:t>conditiile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in care </w:t>
      </w:r>
      <w:proofErr w:type="spellStart"/>
      <w:r w:rsidRPr="00822FC7">
        <w:rPr>
          <w:rFonts w:ascii="Trebuchet MS" w:hAnsi="Trebuchet MS"/>
          <w:sz w:val="24"/>
          <w:szCs w:val="24"/>
        </w:rPr>
        <w:t>grafica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trebuie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/>
          <w:sz w:val="24"/>
          <w:szCs w:val="24"/>
        </w:rPr>
        <w:t>aprobata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gramStart"/>
      <w:r w:rsidRPr="00822FC7">
        <w:rPr>
          <w:rFonts w:ascii="Trebuchet MS" w:hAnsi="Trebuchet MS"/>
          <w:sz w:val="24"/>
          <w:szCs w:val="24"/>
        </w:rPr>
        <w:t>AC .</w:t>
      </w:r>
      <w:proofErr w:type="gramEnd"/>
      <w:r w:rsidRPr="00822FC7">
        <w:rPr>
          <w:rFonts w:ascii="Trebuchet MS" w:hAnsi="Trebuchet MS"/>
          <w:sz w:val="24"/>
          <w:szCs w:val="24"/>
        </w:rPr>
        <w:t xml:space="preserve"> </w:t>
      </w:r>
    </w:p>
    <w:p w:rsidR="009C30D6" w:rsidRDefault="009C30D6" w:rsidP="00AE5A3D">
      <w:pPr>
        <w:autoSpaceDE w:val="0"/>
        <w:autoSpaceDN w:val="0"/>
        <w:rPr>
          <w:rFonts w:ascii="Trebuchet MS" w:hAnsi="Trebuchet MS"/>
          <w:b/>
          <w:sz w:val="24"/>
          <w:szCs w:val="24"/>
        </w:rPr>
      </w:pPr>
    </w:p>
    <w:p w:rsidR="00C55D0B" w:rsidRDefault="00C55D0B" w:rsidP="00AE5A3D">
      <w:pPr>
        <w:autoSpaceDE w:val="0"/>
        <w:autoSpaceDN w:val="0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p w:rsidR="00AE5A3D" w:rsidRPr="00822FC7" w:rsidRDefault="00AE5A3D" w:rsidP="00D421BC">
      <w:pPr>
        <w:autoSpaceDE w:val="0"/>
        <w:autoSpaceDN w:val="0"/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sz w:val="24"/>
          <w:szCs w:val="24"/>
        </w:rPr>
        <w:lastRenderedPageBreak/>
        <w:t xml:space="preserve"> </w:t>
      </w:r>
      <w:proofErr w:type="spellStart"/>
      <w:r w:rsidRPr="00822FC7">
        <w:rPr>
          <w:rFonts w:ascii="Trebuchet MS" w:hAnsi="Trebuchet MS"/>
          <w:b/>
          <w:sz w:val="24"/>
          <w:szCs w:val="24"/>
        </w:rPr>
        <w:t>Răspuns</w:t>
      </w:r>
      <w:proofErr w:type="spellEnd"/>
      <w:r w:rsidRPr="00822FC7">
        <w:rPr>
          <w:rFonts w:ascii="Trebuchet MS" w:hAnsi="Trebuchet MS"/>
          <w:b/>
          <w:sz w:val="24"/>
          <w:szCs w:val="24"/>
        </w:rPr>
        <w:t>:</w:t>
      </w:r>
    </w:p>
    <w:p w:rsidR="00822FC7" w:rsidRDefault="00822FC7" w:rsidP="00D421BC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</w:t>
      </w:r>
      <w:r w:rsidR="009C30D6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D7772">
        <w:rPr>
          <w:rFonts w:ascii="Trebuchet MS" w:hAnsi="Trebuchet MS"/>
          <w:sz w:val="24"/>
          <w:szCs w:val="24"/>
        </w:rPr>
        <w:t>machetele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822FC7">
        <w:rPr>
          <w:rFonts w:ascii="Trebuchet MS" w:hAnsi="Trebuchet MS"/>
          <w:sz w:val="24"/>
          <w:szCs w:val="24"/>
        </w:rPr>
        <w:t>caietul</w:t>
      </w:r>
      <w:proofErr w:type="spellEnd"/>
      <w:r w:rsidRPr="00822FC7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822FC7">
        <w:rPr>
          <w:rFonts w:ascii="Trebuchet MS" w:hAnsi="Trebuchet MS"/>
          <w:sz w:val="24"/>
          <w:szCs w:val="24"/>
        </w:rPr>
        <w:t>sa</w:t>
      </w:r>
      <w:r w:rsidR="009C30D6">
        <w:rPr>
          <w:rFonts w:ascii="Trebuchet MS" w:hAnsi="Trebuchet MS"/>
          <w:sz w:val="24"/>
          <w:szCs w:val="24"/>
        </w:rPr>
        <w:t>rcini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(</w:t>
      </w:r>
      <w:proofErr w:type="spellStart"/>
      <w:r w:rsidR="00CD7772">
        <w:rPr>
          <w:rFonts w:ascii="Trebuchet MS" w:hAnsi="Trebuchet MS"/>
          <w:sz w:val="24"/>
          <w:szCs w:val="24"/>
        </w:rPr>
        <w:t>mapă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D7772">
        <w:rPr>
          <w:rFonts w:ascii="Trebuchet MS" w:hAnsi="Trebuchet MS"/>
          <w:sz w:val="24"/>
          <w:szCs w:val="24"/>
        </w:rPr>
        <w:t>blocnotes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și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sac/</w:t>
      </w:r>
      <w:proofErr w:type="spellStart"/>
      <w:r w:rsidR="00CD7772">
        <w:rPr>
          <w:rFonts w:ascii="Trebuchet MS" w:hAnsi="Trebuchet MS"/>
          <w:sz w:val="24"/>
          <w:szCs w:val="24"/>
        </w:rPr>
        <w:t>ruscsac</w:t>
      </w:r>
      <w:proofErr w:type="spellEnd"/>
      <w:r w:rsidR="00CD7772">
        <w:rPr>
          <w:rFonts w:ascii="Trebuchet MS" w:hAnsi="Trebuchet MS"/>
          <w:sz w:val="24"/>
          <w:szCs w:val="24"/>
        </w:rPr>
        <w:t>)</w:t>
      </w:r>
      <w:r w:rsidR="009C30D6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9C30D6">
        <w:rPr>
          <w:rFonts w:ascii="Trebuchet MS" w:hAnsi="Trebuchet MS"/>
          <w:sz w:val="24"/>
          <w:szCs w:val="24"/>
        </w:rPr>
        <w:t>reprezinta</w:t>
      </w:r>
      <w:proofErr w:type="spellEnd"/>
      <w:r w:rsidR="009C30D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C30D6">
        <w:rPr>
          <w:rFonts w:ascii="Trebuchet MS" w:hAnsi="Trebuchet MS"/>
          <w:sz w:val="24"/>
          <w:szCs w:val="24"/>
        </w:rPr>
        <w:t>grafica</w:t>
      </w:r>
      <w:proofErr w:type="spellEnd"/>
      <w:r w:rsidR="009C30D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C30D6">
        <w:rPr>
          <w:rFonts w:ascii="Trebuchet MS" w:hAnsi="Trebuchet MS"/>
          <w:sz w:val="24"/>
          <w:szCs w:val="24"/>
        </w:rPr>
        <w:t>finală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și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vor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="00CD7772">
        <w:rPr>
          <w:rFonts w:ascii="Trebuchet MS" w:hAnsi="Trebuchet MS"/>
          <w:sz w:val="24"/>
          <w:szCs w:val="24"/>
        </w:rPr>
        <w:t>folosite</w:t>
      </w:r>
      <w:proofErr w:type="spellEnd"/>
      <w:r w:rsidR="009C30D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C30D6">
        <w:rPr>
          <w:rFonts w:ascii="Trebuchet MS" w:hAnsi="Trebuchet MS"/>
          <w:sz w:val="24"/>
          <w:szCs w:val="24"/>
        </w:rPr>
        <w:t>pentru</w:t>
      </w:r>
      <w:proofErr w:type="spellEnd"/>
      <w:r w:rsidR="009C30D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C30D6">
        <w:rPr>
          <w:rFonts w:ascii="Trebuchet MS" w:hAnsi="Trebuchet MS"/>
          <w:sz w:val="24"/>
          <w:szCs w:val="24"/>
        </w:rPr>
        <w:t>realizarea</w:t>
      </w:r>
      <w:proofErr w:type="spellEnd"/>
      <w:r w:rsidR="009C30D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9C30D6">
        <w:rPr>
          <w:rFonts w:ascii="Trebuchet MS" w:hAnsi="Trebuchet MS"/>
          <w:sz w:val="24"/>
          <w:szCs w:val="24"/>
        </w:rPr>
        <w:t>mostrei</w:t>
      </w:r>
      <w:proofErr w:type="spellEnd"/>
      <w:r w:rsidR="009C30D6">
        <w:rPr>
          <w:rFonts w:ascii="Trebuchet MS" w:hAnsi="Trebuchet MS"/>
          <w:sz w:val="24"/>
          <w:szCs w:val="24"/>
        </w:rPr>
        <w:t xml:space="preserve">. </w:t>
      </w:r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Pentru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pix </w:t>
      </w:r>
      <w:proofErr w:type="spellStart"/>
      <w:r w:rsidR="00CD7772">
        <w:rPr>
          <w:rFonts w:ascii="Trebuchet MS" w:hAnsi="Trebuchet MS"/>
          <w:sz w:val="24"/>
          <w:szCs w:val="24"/>
        </w:rPr>
        <w:t>și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USB se </w:t>
      </w:r>
      <w:proofErr w:type="spellStart"/>
      <w:r w:rsidR="00CD7772">
        <w:rPr>
          <w:rFonts w:ascii="Trebuchet MS" w:hAnsi="Trebuchet MS"/>
          <w:sz w:val="24"/>
          <w:szCs w:val="24"/>
        </w:rPr>
        <w:t>vor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aplica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doar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siglele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POCA </w:t>
      </w:r>
      <w:proofErr w:type="spellStart"/>
      <w:r w:rsidR="00CD7772">
        <w:rPr>
          <w:rFonts w:ascii="Trebuchet MS" w:hAnsi="Trebuchet MS"/>
          <w:sz w:val="24"/>
          <w:szCs w:val="24"/>
        </w:rPr>
        <w:t>și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cea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a </w:t>
      </w:r>
      <w:proofErr w:type="spellStart"/>
      <w:r w:rsidR="00CD7772">
        <w:rPr>
          <w:rFonts w:ascii="Trebuchet MS" w:hAnsi="Trebuchet MS"/>
          <w:sz w:val="24"/>
          <w:szCs w:val="24"/>
        </w:rPr>
        <w:t>Uniunii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Europene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CD7772">
        <w:rPr>
          <w:rFonts w:ascii="Trebuchet MS" w:hAnsi="Trebuchet MS"/>
          <w:sz w:val="24"/>
          <w:szCs w:val="24"/>
        </w:rPr>
        <w:t>potrivit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Anexei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1 din </w:t>
      </w:r>
      <w:proofErr w:type="spellStart"/>
      <w:r w:rsidR="00CD7772">
        <w:rPr>
          <w:rFonts w:ascii="Trebuchet MS" w:hAnsi="Trebuchet MS"/>
          <w:sz w:val="24"/>
          <w:szCs w:val="24"/>
        </w:rPr>
        <w:t>documentrația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="00CD7772">
        <w:rPr>
          <w:rFonts w:ascii="Trebuchet MS" w:hAnsi="Trebuchet MS"/>
          <w:sz w:val="24"/>
          <w:szCs w:val="24"/>
        </w:rPr>
        <w:t>atribuire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. </w:t>
      </w:r>
    </w:p>
    <w:p w:rsidR="009C30D6" w:rsidRDefault="009C30D6" w:rsidP="00D421BC">
      <w:pPr>
        <w:pStyle w:val="ListParagraph"/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Autoritatea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contractantă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poate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pune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dispoziție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machete</w:t>
      </w:r>
      <w:r w:rsidR="00CD7772">
        <w:rPr>
          <w:rFonts w:ascii="Trebuchet MS" w:hAnsi="Trebuchet MS"/>
          <w:sz w:val="24"/>
          <w:szCs w:val="24"/>
        </w:rPr>
        <w:t>le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și</w:t>
      </w:r>
      <w:proofErr w:type="spellEnd"/>
      <w:r w:rsidR="00CD777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D7772">
        <w:rPr>
          <w:rFonts w:ascii="Trebuchet MS" w:hAnsi="Trebuchet MS"/>
          <w:sz w:val="24"/>
          <w:szCs w:val="24"/>
        </w:rPr>
        <w:t>siglele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în</w:t>
      </w:r>
      <w:proofErr w:type="spellEnd"/>
      <w:r>
        <w:rPr>
          <w:rFonts w:ascii="Trebuchet MS" w:hAnsi="Trebuchet MS"/>
          <w:sz w:val="24"/>
          <w:szCs w:val="24"/>
        </w:rPr>
        <w:t xml:space="preserve"> format </w:t>
      </w:r>
      <w:proofErr w:type="spellStart"/>
      <w:r>
        <w:rPr>
          <w:rFonts w:ascii="Trebuchet MS" w:hAnsi="Trebuchet MS"/>
          <w:sz w:val="24"/>
          <w:szCs w:val="24"/>
        </w:rPr>
        <w:t>vectorial</w:t>
      </w:r>
      <w:proofErr w:type="spellEnd"/>
      <w:r>
        <w:rPr>
          <w:rFonts w:ascii="Trebuchet MS" w:hAnsi="Trebuchet MS"/>
          <w:sz w:val="24"/>
          <w:szCs w:val="24"/>
        </w:rPr>
        <w:t xml:space="preserve"> (</w:t>
      </w:r>
      <w:proofErr w:type="spellStart"/>
      <w:r>
        <w:rPr>
          <w:rFonts w:ascii="Trebuchet MS" w:hAnsi="Trebuchet MS"/>
          <w:sz w:val="24"/>
          <w:szCs w:val="24"/>
        </w:rPr>
        <w:t>editabil-Coreldraw</w:t>
      </w:r>
      <w:proofErr w:type="spellEnd"/>
      <w:r>
        <w:rPr>
          <w:rFonts w:ascii="Trebuchet MS" w:hAnsi="Trebuchet MS"/>
          <w:sz w:val="24"/>
          <w:szCs w:val="24"/>
        </w:rPr>
        <w:t>)</w:t>
      </w:r>
      <w:r w:rsidR="0088199C">
        <w:rPr>
          <w:rFonts w:ascii="Trebuchet MS" w:hAnsi="Trebuchet MS"/>
          <w:sz w:val="24"/>
          <w:szCs w:val="24"/>
        </w:rPr>
        <w:t>.</w:t>
      </w:r>
      <w:proofErr w:type="gramEnd"/>
    </w:p>
    <w:p w:rsidR="0088199C" w:rsidRPr="00822FC7" w:rsidRDefault="0088199C" w:rsidP="00D421BC">
      <w:pPr>
        <w:pStyle w:val="ListParagraph"/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</w:p>
    <w:p w:rsidR="00040121" w:rsidRPr="009C30D6" w:rsidRDefault="009C30D6" w:rsidP="00D421BC">
      <w:pPr>
        <w:jc w:val="both"/>
        <w:rPr>
          <w:rFonts w:ascii="Trebuchet MS" w:hAnsi="Trebuchet MS"/>
          <w:b/>
          <w:sz w:val="24"/>
          <w:szCs w:val="24"/>
        </w:rPr>
      </w:pPr>
      <w:r w:rsidRPr="00822FC7">
        <w:rPr>
          <w:rFonts w:ascii="Trebuchet MS" w:hAnsi="Trebuchet MS"/>
          <w:b/>
          <w:sz w:val="24"/>
          <w:szCs w:val="24"/>
          <w:lang w:val="ro-RO"/>
        </w:rPr>
        <w:t>Î</w:t>
      </w:r>
      <w:proofErr w:type="spellStart"/>
      <w:r w:rsidRPr="00822FC7">
        <w:rPr>
          <w:rFonts w:ascii="Trebuchet MS" w:hAnsi="Trebuchet MS"/>
          <w:b/>
          <w:sz w:val="24"/>
          <w:szCs w:val="24"/>
        </w:rPr>
        <w:t>ntrebare</w:t>
      </w:r>
      <w:proofErr w:type="spellEnd"/>
      <w:r w:rsidRPr="00822FC7">
        <w:rPr>
          <w:rFonts w:ascii="Trebuchet MS" w:hAnsi="Trebuchet MS"/>
          <w:b/>
          <w:sz w:val="24"/>
          <w:szCs w:val="24"/>
        </w:rPr>
        <w:t>:</w:t>
      </w:r>
    </w:p>
    <w:p w:rsidR="00AE5A3D" w:rsidRPr="00822FC7" w:rsidRDefault="00AE5A3D" w:rsidP="00D421BC">
      <w:pPr>
        <w:autoSpaceDE w:val="0"/>
        <w:autoSpaceDN w:val="0"/>
        <w:jc w:val="both"/>
        <w:rPr>
          <w:rFonts w:ascii="Trebuchet MS" w:hAnsi="Trebuchet MS"/>
          <w:sz w:val="24"/>
          <w:szCs w:val="24"/>
        </w:rPr>
      </w:pPr>
      <w:r w:rsidRPr="00822FC7">
        <w:rPr>
          <w:rFonts w:ascii="Trebuchet MS" w:hAnsi="Trebuchet MS"/>
          <w:sz w:val="24"/>
          <w:szCs w:val="24"/>
        </w:rPr>
        <w:t xml:space="preserve">2. </w:t>
      </w:r>
      <w:proofErr w:type="spellStart"/>
      <w:r w:rsidRPr="00822FC7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822FC7">
        <w:rPr>
          <w:rFonts w:ascii="Trebuchet MS" w:hAnsi="Trebuchet MS"/>
          <w:b/>
          <w:bCs/>
          <w:sz w:val="24"/>
          <w:szCs w:val="24"/>
        </w:rPr>
        <w:t xml:space="preserve"> bloc </w:t>
      </w:r>
      <w:proofErr w:type="gramStart"/>
      <w:r w:rsidRPr="00822FC7">
        <w:rPr>
          <w:rFonts w:ascii="Trebuchet MS" w:hAnsi="Trebuchet MS"/>
          <w:b/>
          <w:bCs/>
          <w:sz w:val="24"/>
          <w:szCs w:val="24"/>
        </w:rPr>
        <w:t>notes</w:t>
      </w:r>
      <w:r w:rsidRPr="00822FC7">
        <w:rPr>
          <w:rFonts w:ascii="Trebuchet MS" w:hAnsi="Trebuchet MS"/>
          <w:sz w:val="24"/>
          <w:szCs w:val="24"/>
        </w:rPr>
        <w:t xml:space="preserve"> :</w:t>
      </w:r>
      <w:proofErr w:type="gramEnd"/>
      <w:r w:rsidRPr="00822FC7">
        <w:rPr>
          <w:rFonts w:ascii="Trebuchet MS" w:hAnsi="Trebuchet MS"/>
          <w:sz w:val="24"/>
          <w:szCs w:val="24"/>
        </w:rPr>
        <w:t xml:space="preserve"> </w:t>
      </w:r>
    </w:p>
    <w:p w:rsidR="00AE5A3D" w:rsidRPr="00822FC7" w:rsidRDefault="00AE5A3D" w:rsidP="00D421BC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rFonts w:ascii="Trebuchet MS" w:hAnsi="Trebuchet MS" w:cs="Tahoma"/>
          <w:sz w:val="24"/>
          <w:szCs w:val="24"/>
        </w:rPr>
      </w:pPr>
      <w:proofErr w:type="spellStart"/>
      <w:r w:rsidRPr="00822FC7">
        <w:rPr>
          <w:rFonts w:ascii="Trebuchet MS" w:hAnsi="Trebuchet MS" w:cs="Tahoma"/>
          <w:sz w:val="24"/>
          <w:szCs w:val="24"/>
        </w:rPr>
        <w:t>Inchiderea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se face cu </w:t>
      </w:r>
      <w:proofErr w:type="spellStart"/>
      <w:proofErr w:type="gramStart"/>
      <w:r w:rsidRPr="00822FC7">
        <w:rPr>
          <w:rFonts w:ascii="Trebuchet MS" w:hAnsi="Trebuchet MS" w:cs="Tahoma"/>
          <w:sz w:val="24"/>
          <w:szCs w:val="24"/>
        </w:rPr>
        <w:t>spira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?</w:t>
      </w:r>
      <w:proofErr w:type="gramEnd"/>
    </w:p>
    <w:p w:rsidR="00AE5A3D" w:rsidRPr="00822FC7" w:rsidRDefault="00AE5A3D" w:rsidP="00D421BC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rFonts w:ascii="Trebuchet MS" w:hAnsi="Trebuchet MS" w:cs="Tahoma"/>
          <w:sz w:val="24"/>
          <w:szCs w:val="24"/>
        </w:rPr>
      </w:pPr>
      <w:proofErr w:type="spellStart"/>
      <w:r w:rsidRPr="00822FC7">
        <w:rPr>
          <w:rFonts w:ascii="Trebuchet MS" w:hAnsi="Trebuchet MS" w:cs="Tahoma"/>
          <w:sz w:val="24"/>
          <w:szCs w:val="24"/>
        </w:rPr>
        <w:t>Filele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de interior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sunt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toate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proofErr w:type="gramStart"/>
      <w:r w:rsidRPr="00822FC7">
        <w:rPr>
          <w:rFonts w:ascii="Trebuchet MS" w:hAnsi="Trebuchet MS" w:cs="Tahoma"/>
          <w:sz w:val="24"/>
          <w:szCs w:val="24"/>
        </w:rPr>
        <w:t>identice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?</w:t>
      </w:r>
      <w:proofErr w:type="gramEnd"/>
    </w:p>
    <w:p w:rsidR="00AE5A3D" w:rsidRPr="00822FC7" w:rsidRDefault="00AE5A3D" w:rsidP="00D421BC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rFonts w:ascii="Trebuchet MS" w:hAnsi="Trebuchet MS" w:cs="Tahoma"/>
          <w:sz w:val="24"/>
          <w:szCs w:val="24"/>
        </w:rPr>
      </w:pPr>
      <w:proofErr w:type="spellStart"/>
      <w:r w:rsidRPr="00822FC7">
        <w:rPr>
          <w:rFonts w:ascii="Trebuchet MS" w:hAnsi="Trebuchet MS" w:cs="Tahoma"/>
          <w:sz w:val="24"/>
          <w:szCs w:val="24"/>
        </w:rPr>
        <w:t>Copertile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interioare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(2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si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3)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sunt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proofErr w:type="gramStart"/>
      <w:r w:rsidRPr="00822FC7">
        <w:rPr>
          <w:rFonts w:ascii="Trebuchet MS" w:hAnsi="Trebuchet MS" w:cs="Tahoma"/>
          <w:sz w:val="24"/>
          <w:szCs w:val="24"/>
        </w:rPr>
        <w:t>netiparite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?</w:t>
      </w:r>
      <w:proofErr w:type="gramEnd"/>
    </w:p>
    <w:p w:rsidR="00AE5A3D" w:rsidRPr="00822FC7" w:rsidRDefault="00AE5A3D" w:rsidP="00D421BC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rFonts w:ascii="Trebuchet MS" w:hAnsi="Trebuchet MS" w:cs="Tahoma"/>
          <w:sz w:val="24"/>
          <w:szCs w:val="24"/>
        </w:rPr>
      </w:pPr>
      <w:proofErr w:type="spellStart"/>
      <w:r w:rsidRPr="00822FC7">
        <w:rPr>
          <w:rFonts w:ascii="Trebuchet MS" w:hAnsi="Trebuchet MS" w:cs="Tahoma"/>
          <w:sz w:val="24"/>
          <w:szCs w:val="24"/>
        </w:rPr>
        <w:t>Macheta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din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caietul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reprezinta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grafica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proofErr w:type="gramStart"/>
      <w:r w:rsidRPr="00822FC7">
        <w:rPr>
          <w:rFonts w:ascii="Trebuchet MS" w:hAnsi="Trebuchet MS" w:cs="Tahoma"/>
          <w:sz w:val="24"/>
          <w:szCs w:val="24"/>
        </w:rPr>
        <w:t>finala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?</w:t>
      </w:r>
      <w:proofErr w:type="gramEnd"/>
    </w:p>
    <w:p w:rsidR="00AE5A3D" w:rsidRPr="00822FC7" w:rsidRDefault="00AE5A3D" w:rsidP="00D421BC">
      <w:pPr>
        <w:ind w:firstLine="720"/>
        <w:jc w:val="both"/>
        <w:rPr>
          <w:rFonts w:ascii="Trebuchet MS" w:hAnsi="Trebuchet MS"/>
          <w:sz w:val="24"/>
          <w:szCs w:val="24"/>
        </w:rPr>
      </w:pPr>
    </w:p>
    <w:p w:rsidR="009C30D6" w:rsidRPr="00822FC7" w:rsidRDefault="009C30D6" w:rsidP="00D421BC">
      <w:pPr>
        <w:autoSpaceDE w:val="0"/>
        <w:autoSpaceDN w:val="0"/>
        <w:jc w:val="both"/>
        <w:rPr>
          <w:rFonts w:ascii="Trebuchet MS" w:hAnsi="Trebuchet MS"/>
          <w:b/>
          <w:sz w:val="24"/>
          <w:szCs w:val="24"/>
        </w:rPr>
      </w:pPr>
      <w:proofErr w:type="spellStart"/>
      <w:r w:rsidRPr="00822FC7">
        <w:rPr>
          <w:rFonts w:ascii="Trebuchet MS" w:hAnsi="Trebuchet MS"/>
          <w:b/>
          <w:sz w:val="24"/>
          <w:szCs w:val="24"/>
        </w:rPr>
        <w:t>Răspuns</w:t>
      </w:r>
      <w:proofErr w:type="spellEnd"/>
      <w:r w:rsidRPr="00822FC7">
        <w:rPr>
          <w:rFonts w:ascii="Trebuchet MS" w:hAnsi="Trebuchet MS"/>
          <w:b/>
          <w:sz w:val="24"/>
          <w:szCs w:val="24"/>
        </w:rPr>
        <w:t>:</w:t>
      </w:r>
    </w:p>
    <w:p w:rsidR="00AE5A3D" w:rsidRDefault="009C30D6" w:rsidP="00D421BC">
      <w:pPr>
        <w:pStyle w:val="ListParagraph"/>
        <w:numPr>
          <w:ilvl w:val="0"/>
          <w:numId w:val="2"/>
        </w:numPr>
        <w:jc w:val="both"/>
        <w:rPr>
          <w:rFonts w:ascii="Trebuchet MS" w:hAnsi="Trebuchet MS" w:cs="Tahoma"/>
          <w:sz w:val="24"/>
          <w:szCs w:val="24"/>
        </w:rPr>
      </w:pPr>
      <w:r w:rsidRPr="0088199C">
        <w:rPr>
          <w:rFonts w:ascii="Trebuchet MS" w:hAnsi="Trebuchet MS"/>
          <w:sz w:val="24"/>
          <w:szCs w:val="24"/>
          <w:lang w:val="ro-RO"/>
        </w:rPr>
        <w:t>nu</w:t>
      </w:r>
      <w:r w:rsidR="0088199C" w:rsidRPr="0088199C">
        <w:rPr>
          <w:rFonts w:ascii="Trebuchet MS" w:hAnsi="Trebuchet MS"/>
          <w:sz w:val="24"/>
          <w:szCs w:val="24"/>
          <w:lang w:val="ro-RO"/>
        </w:rPr>
        <w:t xml:space="preserve"> este obligatoriu ca î</w:t>
      </w:r>
      <w:proofErr w:type="spellStart"/>
      <w:r w:rsidRPr="0088199C">
        <w:rPr>
          <w:rFonts w:ascii="Trebuchet MS" w:hAnsi="Trebuchet MS" w:cs="Tahoma"/>
          <w:sz w:val="24"/>
          <w:szCs w:val="24"/>
        </w:rPr>
        <w:t>nchiderea</w:t>
      </w:r>
      <w:proofErr w:type="spellEnd"/>
      <w:r w:rsidRPr="0088199C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="0088199C" w:rsidRPr="0088199C">
        <w:rPr>
          <w:rFonts w:ascii="Trebuchet MS" w:hAnsi="Trebuchet MS" w:cs="Tahoma"/>
          <w:sz w:val="24"/>
          <w:szCs w:val="24"/>
        </w:rPr>
        <w:t>blocnotesului</w:t>
      </w:r>
      <w:proofErr w:type="spellEnd"/>
      <w:r w:rsidR="0088199C" w:rsidRPr="0088199C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="0088199C" w:rsidRPr="0088199C">
        <w:rPr>
          <w:rFonts w:ascii="Trebuchet MS" w:hAnsi="Trebuchet MS" w:cs="Tahoma"/>
          <w:sz w:val="24"/>
          <w:szCs w:val="24"/>
        </w:rPr>
        <w:t>să</w:t>
      </w:r>
      <w:proofErr w:type="spellEnd"/>
      <w:r w:rsidR="0088199C" w:rsidRPr="0088199C">
        <w:rPr>
          <w:rFonts w:ascii="Trebuchet MS" w:hAnsi="Trebuchet MS" w:cs="Tahoma"/>
          <w:sz w:val="24"/>
          <w:szCs w:val="24"/>
        </w:rPr>
        <w:t xml:space="preserve"> fie </w:t>
      </w:r>
      <w:proofErr w:type="spellStart"/>
      <w:r w:rsidR="0088199C" w:rsidRPr="0088199C">
        <w:rPr>
          <w:rFonts w:ascii="Trebuchet MS" w:hAnsi="Trebuchet MS" w:cs="Tahoma"/>
          <w:sz w:val="24"/>
          <w:szCs w:val="24"/>
        </w:rPr>
        <w:t>făcută</w:t>
      </w:r>
      <w:proofErr w:type="spellEnd"/>
      <w:r w:rsidR="0088199C" w:rsidRPr="0088199C">
        <w:rPr>
          <w:rFonts w:ascii="Trebuchet MS" w:hAnsi="Trebuchet MS" w:cs="Tahoma"/>
          <w:sz w:val="24"/>
          <w:szCs w:val="24"/>
        </w:rPr>
        <w:t xml:space="preserve"> cu </w:t>
      </w:r>
      <w:proofErr w:type="spellStart"/>
      <w:r w:rsidR="0088199C" w:rsidRPr="0088199C">
        <w:rPr>
          <w:rFonts w:ascii="Trebuchet MS" w:hAnsi="Trebuchet MS" w:cs="Tahoma"/>
          <w:sz w:val="24"/>
          <w:szCs w:val="24"/>
        </w:rPr>
        <w:t>spiră</w:t>
      </w:r>
      <w:proofErr w:type="spellEnd"/>
      <w:r w:rsidR="0088199C" w:rsidRPr="0088199C">
        <w:rPr>
          <w:rFonts w:ascii="Trebuchet MS" w:hAnsi="Trebuchet MS" w:cs="Tahoma"/>
          <w:sz w:val="24"/>
          <w:szCs w:val="24"/>
        </w:rPr>
        <w:t>;</w:t>
      </w:r>
    </w:p>
    <w:p w:rsidR="0088199C" w:rsidRDefault="0088199C" w:rsidP="00D421BC">
      <w:pPr>
        <w:pStyle w:val="ListParagraph"/>
        <w:numPr>
          <w:ilvl w:val="0"/>
          <w:numId w:val="2"/>
        </w:num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 xml:space="preserve">da, </w:t>
      </w:r>
      <w:proofErr w:type="spellStart"/>
      <w:r>
        <w:rPr>
          <w:rFonts w:ascii="Trebuchet MS" w:hAnsi="Trebuchet MS" w:cs="Tahoma"/>
          <w:sz w:val="24"/>
          <w:szCs w:val="24"/>
        </w:rPr>
        <w:t>f</w:t>
      </w:r>
      <w:r w:rsidRPr="00822FC7">
        <w:rPr>
          <w:rFonts w:ascii="Trebuchet MS" w:hAnsi="Trebuchet MS" w:cs="Tahoma"/>
          <w:sz w:val="24"/>
          <w:szCs w:val="24"/>
        </w:rPr>
        <w:t>ilele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de interior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sunt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toate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identice</w:t>
      </w:r>
      <w:proofErr w:type="spellEnd"/>
      <w:r>
        <w:rPr>
          <w:rFonts w:ascii="Trebuchet MS" w:hAnsi="Trebuchet MS" w:cs="Tahoma"/>
          <w:sz w:val="24"/>
          <w:szCs w:val="24"/>
        </w:rPr>
        <w:t>;</w:t>
      </w:r>
    </w:p>
    <w:p w:rsidR="0088199C" w:rsidRDefault="0088199C" w:rsidP="00D421BC">
      <w:pPr>
        <w:pStyle w:val="ListParagraph"/>
        <w:numPr>
          <w:ilvl w:val="0"/>
          <w:numId w:val="2"/>
        </w:num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>da,</w:t>
      </w:r>
      <w:r w:rsidRPr="0088199C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>
        <w:rPr>
          <w:rFonts w:ascii="Trebuchet MS" w:hAnsi="Trebuchet MS" w:cs="Tahoma"/>
          <w:sz w:val="24"/>
          <w:szCs w:val="24"/>
        </w:rPr>
        <w:t>c</w:t>
      </w:r>
      <w:r w:rsidRPr="00822FC7">
        <w:rPr>
          <w:rFonts w:ascii="Trebuchet MS" w:hAnsi="Trebuchet MS" w:cs="Tahoma"/>
          <w:sz w:val="24"/>
          <w:szCs w:val="24"/>
        </w:rPr>
        <w:t>opertile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interioare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(2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si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3)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sunt</w:t>
      </w:r>
      <w:proofErr w:type="spellEnd"/>
      <w:r w:rsidRPr="00822FC7">
        <w:rPr>
          <w:rFonts w:ascii="Trebuchet MS" w:hAnsi="Trebuchet MS" w:cs="Tahoma"/>
          <w:sz w:val="24"/>
          <w:szCs w:val="24"/>
        </w:rPr>
        <w:t xml:space="preserve"> </w:t>
      </w:r>
      <w:proofErr w:type="spellStart"/>
      <w:r w:rsidRPr="00822FC7">
        <w:rPr>
          <w:rFonts w:ascii="Trebuchet MS" w:hAnsi="Trebuchet MS" w:cs="Tahoma"/>
          <w:sz w:val="24"/>
          <w:szCs w:val="24"/>
        </w:rPr>
        <w:t>netiparite</w:t>
      </w:r>
      <w:proofErr w:type="spellEnd"/>
      <w:r>
        <w:rPr>
          <w:rFonts w:ascii="Trebuchet MS" w:hAnsi="Trebuchet MS" w:cs="Tahoma"/>
          <w:sz w:val="24"/>
          <w:szCs w:val="24"/>
        </w:rPr>
        <w:t>;</w:t>
      </w:r>
    </w:p>
    <w:p w:rsidR="00AE5A3D" w:rsidRPr="00D421BC" w:rsidRDefault="0088199C" w:rsidP="00D421BC">
      <w:pPr>
        <w:pStyle w:val="ListParagraph"/>
        <w:numPr>
          <w:ilvl w:val="0"/>
          <w:numId w:val="2"/>
        </w:num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 xml:space="preserve">da, a se </w:t>
      </w:r>
      <w:proofErr w:type="spellStart"/>
      <w:r>
        <w:rPr>
          <w:rFonts w:ascii="Trebuchet MS" w:hAnsi="Trebuchet MS" w:cs="Tahoma"/>
          <w:sz w:val="24"/>
          <w:szCs w:val="24"/>
        </w:rPr>
        <w:t>vedea</w:t>
      </w:r>
      <w:proofErr w:type="spellEnd"/>
      <w:r>
        <w:rPr>
          <w:rFonts w:ascii="Trebuchet MS" w:hAnsi="Trebuchet MS" w:cs="Tahoma"/>
          <w:sz w:val="24"/>
          <w:szCs w:val="24"/>
        </w:rPr>
        <w:t xml:space="preserve"> </w:t>
      </w:r>
      <w:r>
        <w:rPr>
          <w:rFonts w:ascii="Trebuchet MS" w:hAnsi="Trebuchet MS" w:cs="Tahoma"/>
          <w:sz w:val="24"/>
          <w:szCs w:val="24"/>
          <w:lang w:val="ro-RO"/>
        </w:rPr>
        <w:t>răspunsul și de la întrebarea nr.1</w:t>
      </w:r>
    </w:p>
    <w:p w:rsidR="00D421BC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</w:p>
    <w:p w:rsidR="00D421BC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</w:p>
    <w:p w:rsidR="00D421BC" w:rsidRPr="00F05B49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F05B49">
        <w:rPr>
          <w:rFonts w:ascii="Trebuchet MS" w:hAnsi="Trebuchet MS" w:cs="Times New Roman"/>
          <w:b/>
          <w:sz w:val="24"/>
          <w:szCs w:val="24"/>
        </w:rPr>
        <w:t>ÎNTOCMIT,</w:t>
      </w:r>
      <w:r w:rsidRPr="00F05B49">
        <w:rPr>
          <w:rFonts w:ascii="Trebuchet MS" w:hAnsi="Trebuchet MS" w:cs="Times New Roman"/>
          <w:b/>
          <w:sz w:val="24"/>
          <w:szCs w:val="24"/>
        </w:rPr>
        <w:tab/>
        <w:t xml:space="preserve">                                                                         </w:t>
      </w:r>
    </w:p>
    <w:p w:rsidR="00D421BC" w:rsidRPr="00F05B49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F05B49">
        <w:rPr>
          <w:rFonts w:ascii="Trebuchet MS" w:hAnsi="Trebuchet MS" w:cs="Times New Roman"/>
          <w:sz w:val="24"/>
          <w:szCs w:val="24"/>
        </w:rPr>
        <w:t>Responsabil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Pr="00F05B49">
        <w:rPr>
          <w:rFonts w:ascii="Trebuchet MS" w:hAnsi="Trebuchet MS" w:cs="Times New Roman"/>
          <w:sz w:val="24"/>
          <w:szCs w:val="24"/>
        </w:rPr>
        <w:t>achiziții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</w:t>
      </w:r>
    </w:p>
    <w:p w:rsidR="00D421BC" w:rsidRPr="00F05B49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noProof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ab/>
        <w:t xml:space="preserve">   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</w:t>
      </w:r>
      <w:r w:rsidRPr="00F05B49">
        <w:rPr>
          <w:rFonts w:ascii="Trebuchet MS" w:hAnsi="Trebuchet MS" w:cs="Times New Roman"/>
          <w:sz w:val="24"/>
          <w:szCs w:val="24"/>
        </w:rPr>
        <w:tab/>
      </w:r>
    </w:p>
    <w:p w:rsidR="00D421BC" w:rsidRPr="00F05B49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F05B49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</w:t>
      </w:r>
    </w:p>
    <w:p w:rsidR="00D421BC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Data:                          </w:t>
      </w:r>
    </w:p>
    <w:p w:rsidR="00D421BC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</w:p>
    <w:p w:rsidR="00D421BC" w:rsidRPr="00F05B49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  <w:r w:rsidRPr="00F05B49">
        <w:rPr>
          <w:rFonts w:ascii="Trebuchet MS" w:hAnsi="Trebuchet MS" w:cs="Times New Roman"/>
          <w:b/>
          <w:sz w:val="24"/>
          <w:szCs w:val="24"/>
        </w:rPr>
        <w:t>AVIZAT:</w:t>
      </w:r>
      <w:r w:rsidRPr="00F05B49">
        <w:rPr>
          <w:rFonts w:ascii="Trebuchet MS" w:hAnsi="Trebuchet MS" w:cs="Times New Roman"/>
          <w:b/>
          <w:sz w:val="24"/>
          <w:szCs w:val="24"/>
        </w:rPr>
        <w:tab/>
        <w:t xml:space="preserve">                                      </w:t>
      </w:r>
      <w:r>
        <w:rPr>
          <w:rFonts w:ascii="Trebuchet MS" w:hAnsi="Trebuchet MS" w:cs="Times New Roman"/>
          <w:b/>
          <w:sz w:val="24"/>
          <w:szCs w:val="24"/>
        </w:rPr>
        <w:t xml:space="preserve">                            </w:t>
      </w:r>
      <w:r w:rsidRPr="00F05B49">
        <w:rPr>
          <w:rFonts w:ascii="Trebuchet MS" w:hAnsi="Trebuchet MS" w:cs="Times New Roman"/>
          <w:b/>
          <w:sz w:val="24"/>
          <w:szCs w:val="24"/>
        </w:rPr>
        <w:t xml:space="preserve">                        </w:t>
      </w:r>
    </w:p>
    <w:p w:rsidR="00D421BC" w:rsidRPr="00F05B49" w:rsidRDefault="00D421BC" w:rsidP="00D421B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ASISTENT MANAGER PROIECT                                              </w:t>
      </w:r>
    </w:p>
    <w:p w:rsidR="00D421BC" w:rsidRPr="00F05B49" w:rsidRDefault="00D421BC" w:rsidP="00D421B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F05B49">
        <w:rPr>
          <w:rFonts w:ascii="Trebuchet MS" w:hAnsi="Trebuchet MS" w:cs="Times New Roman"/>
          <w:sz w:val="24"/>
          <w:szCs w:val="24"/>
        </w:rPr>
        <w:t>Semnătura</w:t>
      </w:r>
      <w:proofErr w:type="spellEnd"/>
      <w:r w:rsidRPr="00F05B49">
        <w:rPr>
          <w:rFonts w:ascii="Trebuchet MS" w:hAnsi="Trebuchet MS" w:cs="Times New Roman"/>
          <w:sz w:val="24"/>
          <w:szCs w:val="24"/>
        </w:rPr>
        <w:t xml:space="preserve">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</w:t>
      </w:r>
    </w:p>
    <w:p w:rsidR="00AE5A3D" w:rsidRPr="00822FC7" w:rsidRDefault="00D421BC" w:rsidP="00D421BC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F05B49">
        <w:rPr>
          <w:rFonts w:ascii="Trebuchet MS" w:hAnsi="Trebuchet MS" w:cs="Times New Roman"/>
          <w:sz w:val="24"/>
          <w:szCs w:val="24"/>
        </w:rPr>
        <w:t xml:space="preserve">Data:            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</w:t>
      </w:r>
    </w:p>
    <w:p w:rsidR="00021F32" w:rsidRPr="00822FC7" w:rsidRDefault="00D421BC" w:rsidP="00D421BC">
      <w:pPr>
        <w:rPr>
          <w:rFonts w:ascii="Trebuchet MS" w:hAnsi="Trebuchet MS"/>
          <w:sz w:val="24"/>
          <w:szCs w:val="24"/>
        </w:rPr>
      </w:pPr>
      <w:r w:rsidRPr="00F05B49">
        <w:rPr>
          <w:rFonts w:ascii="Trebuchet MS" w:hAnsi="Trebuchet MS" w:cs="Times New Roman"/>
          <w:sz w:val="24"/>
          <w:szCs w:val="24"/>
        </w:rPr>
        <w:lastRenderedPageBreak/>
        <w:t xml:space="preserve">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                             </w:t>
      </w:r>
      <w:r w:rsidRPr="00F05B49">
        <w:rPr>
          <w:rFonts w:ascii="Trebuchet MS" w:hAnsi="Trebuchet MS" w:cs="Times New Roman"/>
          <w:sz w:val="24"/>
          <w:szCs w:val="24"/>
        </w:rPr>
        <w:t xml:space="preserve">       </w:t>
      </w: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021F32" w:rsidRPr="00822FC7" w:rsidRDefault="00021F32" w:rsidP="00021F32">
      <w:pPr>
        <w:rPr>
          <w:rFonts w:ascii="Trebuchet MS" w:hAnsi="Trebuchet MS"/>
          <w:sz w:val="24"/>
          <w:szCs w:val="24"/>
        </w:rPr>
      </w:pPr>
    </w:p>
    <w:p w:rsidR="00AD0EB0" w:rsidRPr="00822FC7" w:rsidRDefault="00AD0EB0" w:rsidP="00021F32">
      <w:pPr>
        <w:rPr>
          <w:rFonts w:ascii="Trebuchet MS" w:hAnsi="Trebuchet MS"/>
          <w:sz w:val="24"/>
          <w:szCs w:val="24"/>
        </w:rPr>
      </w:pPr>
    </w:p>
    <w:sectPr w:rsidR="00AD0EB0" w:rsidRPr="00822FC7" w:rsidSect="00021F32">
      <w:headerReference w:type="default" r:id="rId9"/>
      <w:footerReference w:type="default" r:id="rId10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6D" w:rsidRDefault="004C456D" w:rsidP="00247E64">
      <w:pPr>
        <w:spacing w:after="0" w:line="240" w:lineRule="auto"/>
      </w:pPr>
      <w:r>
        <w:separator/>
      </w:r>
    </w:p>
  </w:endnote>
  <w:endnote w:type="continuationSeparator" w:id="0">
    <w:p w:rsidR="004C456D" w:rsidRDefault="004C456D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6D" w:rsidRDefault="004C456D" w:rsidP="00247E64">
      <w:pPr>
        <w:spacing w:after="0" w:line="240" w:lineRule="auto"/>
      </w:pPr>
      <w:r>
        <w:separator/>
      </w:r>
    </w:p>
  </w:footnote>
  <w:footnote w:type="continuationSeparator" w:id="0">
    <w:p w:rsidR="004C456D" w:rsidRDefault="004C456D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6055"/>
    <w:multiLevelType w:val="hybridMultilevel"/>
    <w:tmpl w:val="29E0BE8A"/>
    <w:lvl w:ilvl="0" w:tplc="9C807B00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75EFB"/>
    <w:multiLevelType w:val="hybridMultilevel"/>
    <w:tmpl w:val="25E2D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40121"/>
    <w:rsid w:val="00075742"/>
    <w:rsid w:val="00231650"/>
    <w:rsid w:val="00247E64"/>
    <w:rsid w:val="00314F08"/>
    <w:rsid w:val="0039224C"/>
    <w:rsid w:val="003F016A"/>
    <w:rsid w:val="004C456D"/>
    <w:rsid w:val="005A3FDE"/>
    <w:rsid w:val="005E2B72"/>
    <w:rsid w:val="0069234B"/>
    <w:rsid w:val="007552CA"/>
    <w:rsid w:val="007835F0"/>
    <w:rsid w:val="00822FC7"/>
    <w:rsid w:val="0088199C"/>
    <w:rsid w:val="009175A1"/>
    <w:rsid w:val="009C30D6"/>
    <w:rsid w:val="00AA1915"/>
    <w:rsid w:val="00AD0EB0"/>
    <w:rsid w:val="00AE5A3D"/>
    <w:rsid w:val="00BF5AEB"/>
    <w:rsid w:val="00C077B5"/>
    <w:rsid w:val="00C55D0B"/>
    <w:rsid w:val="00CD7772"/>
    <w:rsid w:val="00D421BC"/>
    <w:rsid w:val="00D50FB2"/>
    <w:rsid w:val="00D558A5"/>
    <w:rsid w:val="00DF1000"/>
    <w:rsid w:val="00E12CD3"/>
    <w:rsid w:val="00F5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uiPriority w:val="99"/>
    <w:rsid w:val="00F559F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F559FA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uiPriority w:val="99"/>
    <w:rsid w:val="00F559FA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AE5A3D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uiPriority w:val="99"/>
    <w:rsid w:val="00F559F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uiPriority w:val="99"/>
    <w:rsid w:val="00F559FA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uiPriority w:val="99"/>
    <w:rsid w:val="00F559FA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AE5A3D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tie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3</cp:revision>
  <cp:lastPrinted>2021-04-02T11:07:00Z</cp:lastPrinted>
  <dcterms:created xsi:type="dcterms:W3CDTF">2021-04-02T11:09:00Z</dcterms:created>
  <dcterms:modified xsi:type="dcterms:W3CDTF">2021-04-02T11:10:00Z</dcterms:modified>
</cp:coreProperties>
</file>